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670D59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1F695C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</w:t>
            </w:r>
            <w:r w:rsidR="00707D99" w:rsidRPr="00670D59">
              <w:rPr>
                <w:rFonts w:ascii="Arial Narrow" w:hAnsi="Arial Narrow"/>
              </w:rPr>
              <w:t>3</w:t>
            </w:r>
            <w:r w:rsidR="001F695C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</w:t>
            </w:r>
            <w:r w:rsidR="00707D99" w:rsidRPr="00670D59">
              <w:rPr>
                <w:rFonts w:ascii="Arial Narrow" w:hAnsi="Arial Narrow"/>
              </w:rPr>
              <w:t xml:space="preserve">logi Perkembangan </w:t>
            </w:r>
            <w:r w:rsidR="001F695C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A1040B" w:rsidP="001F695C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es-ES"/>
              </w:rPr>
              <w:t xml:space="preserve">Orientasi perkuliahan 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1F695C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</w:t>
            </w:r>
            <w:r w:rsidR="001F695C">
              <w:rPr>
                <w:rFonts w:ascii="Arial Narrow" w:hAnsi="Arial Narrow" w:cs="Arial"/>
                <w:lang w:val="sv-SE"/>
              </w:rPr>
              <w:t xml:space="preserve">mampu </w:t>
            </w:r>
            <w:r w:rsidR="001F695C" w:rsidRPr="00C83D41">
              <w:rPr>
                <w:rFonts w:ascii="Arial Narrow" w:hAnsi="Arial Narrow"/>
              </w:rPr>
              <w:t>me</w:t>
            </w:r>
            <w:r w:rsidR="001F695C">
              <w:rPr>
                <w:rFonts w:ascii="Arial Narrow" w:hAnsi="Arial Narrow"/>
              </w:rPr>
              <w:t xml:space="preserve">mahami </w:t>
            </w:r>
            <w:r w:rsidR="001F695C" w:rsidRPr="00C83D41">
              <w:rPr>
                <w:rFonts w:ascii="Arial Narrow" w:hAnsi="Arial Narrow"/>
                <w:lang w:val="id-ID"/>
              </w:rPr>
              <w:t>orientasi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928"/>
        <w:gridCol w:w="2821"/>
        <w:gridCol w:w="4299"/>
        <w:gridCol w:w="1163"/>
        <w:gridCol w:w="1663"/>
      </w:tblGrid>
      <w:tr w:rsidR="00E40CBD" w:rsidRPr="00670D59" w:rsidTr="00670D59"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E40CBD" w:rsidRPr="00670D59" w:rsidTr="003768F1">
        <w:tc>
          <w:tcPr>
            <w:tcW w:w="286" w:type="pct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</w:t>
            </w:r>
          </w:p>
        </w:tc>
        <w:tc>
          <w:tcPr>
            <w:tcW w:w="1072" w:type="pct"/>
          </w:tcPr>
          <w:p w:rsidR="00A1040B" w:rsidRPr="00670D59" w:rsidRDefault="00A1040B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id-ID"/>
              </w:rPr>
              <w:t xml:space="preserve">Mahasiswa memahami tujuan, arah, </w:t>
            </w:r>
            <w:r w:rsidRPr="00670D59">
              <w:rPr>
                <w:rFonts w:ascii="Arial Narrow" w:hAnsi="Arial Narrow" w:cs="Arial"/>
                <w:lang w:val="sv-SE"/>
              </w:rPr>
              <w:t xml:space="preserve">aturan, </w:t>
            </w:r>
            <w:r w:rsidRPr="00670D59">
              <w:rPr>
                <w:rFonts w:ascii="Arial Narrow" w:hAnsi="Arial Narrow"/>
                <w:lang w:val="id-ID"/>
              </w:rPr>
              <w:t>dan target perkuliahan</w:t>
            </w:r>
            <w:r w:rsidRPr="00670D59">
              <w:rPr>
                <w:rFonts w:ascii="Arial Narrow" w:hAnsi="Arial Narrow"/>
              </w:rPr>
              <w:t>; m</w:t>
            </w:r>
            <w:r w:rsidRPr="00670D59">
              <w:rPr>
                <w:rFonts w:ascii="Arial Narrow" w:hAnsi="Arial Narrow"/>
                <w:lang w:val="id-ID"/>
              </w:rPr>
              <w:t>engetahui sumber-sumber belajar yang digunakan</w:t>
            </w:r>
            <w:r w:rsidRPr="00670D59">
              <w:rPr>
                <w:rFonts w:ascii="Arial Narrow" w:hAnsi="Arial Narrow"/>
              </w:rPr>
              <w:t>;</w:t>
            </w:r>
            <w:r w:rsidRPr="00670D59">
              <w:rPr>
                <w:rFonts w:ascii="Arial Narrow" w:hAnsi="Arial Narrow"/>
                <w:lang w:val="id-ID"/>
              </w:rPr>
              <w:t xml:space="preserve"> </w:t>
            </w:r>
            <w:r w:rsidRPr="00670D59">
              <w:rPr>
                <w:rFonts w:ascii="Arial Narrow" w:hAnsi="Arial Narrow"/>
              </w:rPr>
              <w:t>m</w:t>
            </w:r>
            <w:r w:rsidRPr="00670D59">
              <w:rPr>
                <w:rFonts w:ascii="Arial Narrow" w:hAnsi="Arial Narrow"/>
                <w:lang w:val="id-ID"/>
              </w:rPr>
              <w:t>engetahui topik-topik yang akan dipelajari</w:t>
            </w:r>
            <w:r w:rsidRPr="00670D59">
              <w:rPr>
                <w:rFonts w:ascii="Arial Narrow" w:hAnsi="Arial Narrow"/>
              </w:rPr>
              <w:t>;</w:t>
            </w:r>
            <w:r w:rsidRPr="00670D59">
              <w:rPr>
                <w:rFonts w:ascii="Arial Narrow" w:hAnsi="Arial Narrow"/>
                <w:lang w:val="id-ID"/>
              </w:rPr>
              <w:t xml:space="preserve"> mengetahui tugas-tugas yang harus dikerjakan</w:t>
            </w:r>
            <w:r w:rsidRPr="00670D59">
              <w:rPr>
                <w:rFonts w:ascii="Arial Narrow" w:hAnsi="Arial Narrow"/>
              </w:rPr>
              <w:t>; dan mengetahui sistem penilaian hasil pembelajaran</w:t>
            </w:r>
            <w:r w:rsidRPr="00670D59">
              <w:rPr>
                <w:rFonts w:ascii="Arial Narrow" w:hAnsi="Arial Narrow"/>
                <w:lang w:val="id-ID"/>
              </w:rPr>
              <w:t>.</w:t>
            </w:r>
          </w:p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033" w:type="pct"/>
          </w:tcPr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Tujuan, arah, aturan, dan target perkuliahan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Sumber-sumber belajar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Topik-topik tiap pertemuan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  <w:lang w:val="id-ID"/>
              </w:rPr>
            </w:pPr>
            <w:r w:rsidRPr="00670D59">
              <w:rPr>
                <w:szCs w:val="24"/>
              </w:rPr>
              <w:t>Topik-topik t</w:t>
            </w:r>
            <w:r w:rsidRPr="00670D59">
              <w:rPr>
                <w:szCs w:val="24"/>
                <w:lang w:val="id-ID"/>
              </w:rPr>
              <w:t>ugas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Bentuk dan format penyusunan tugas</w:t>
            </w:r>
          </w:p>
          <w:p w:rsidR="00A1040B" w:rsidRPr="00670D59" w:rsidRDefault="00A1040B" w:rsidP="00670D59">
            <w:pPr>
              <w:pStyle w:val="Heading3"/>
              <w:numPr>
                <w:ilvl w:val="0"/>
                <w:numId w:val="0"/>
              </w:numPr>
              <w:ind w:left="130"/>
              <w:rPr>
                <w:szCs w:val="24"/>
              </w:rPr>
            </w:pPr>
          </w:p>
          <w:p w:rsidR="00A1040B" w:rsidRPr="00670D59" w:rsidRDefault="00A1040B" w:rsidP="00670D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574" w:type="pct"/>
          </w:tcPr>
          <w:p w:rsidR="00597FCE" w:rsidRPr="00670D59" w:rsidRDefault="00E40CBD" w:rsidP="00525AA6">
            <w:pPr>
              <w:numPr>
                <w:ilvl w:val="0"/>
                <w:numId w:val="11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Menyimak </w:t>
            </w:r>
            <w:r w:rsidR="00597FCE" w:rsidRPr="00670D59">
              <w:rPr>
                <w:rFonts w:ascii="Arial Narrow" w:hAnsi="Arial Narrow" w:cs="Arial"/>
                <w:lang w:val="sv-SE"/>
              </w:rPr>
              <w:t xml:space="preserve">penjelasan </w:t>
            </w:r>
            <w:r w:rsidRPr="00670D59">
              <w:rPr>
                <w:rFonts w:ascii="Arial Narrow" w:hAnsi="Arial Narrow" w:cs="Arial"/>
                <w:lang w:val="sv-SE"/>
              </w:rPr>
              <w:t xml:space="preserve">dosen dan </w:t>
            </w:r>
            <w:r w:rsidR="00597FCE" w:rsidRPr="00670D59">
              <w:rPr>
                <w:rFonts w:ascii="Arial Narrow" w:hAnsi="Arial Narrow" w:cs="Arial"/>
                <w:lang w:val="sv-SE"/>
              </w:rPr>
              <w:t>memberikan pertanyaan/tanggapan</w:t>
            </w:r>
          </w:p>
          <w:p w:rsidR="00E40CBD" w:rsidRPr="00670D59" w:rsidRDefault="00E40CBD" w:rsidP="00525AA6">
            <w:pPr>
              <w:numPr>
                <w:ilvl w:val="0"/>
                <w:numId w:val="11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Bersama dosen membuat kesepakatan, terutama tentang aturan perkuliahan.</w:t>
            </w:r>
          </w:p>
          <w:p w:rsidR="00597FCE" w:rsidRPr="00670D59" w:rsidRDefault="00597FCE" w:rsidP="00525AA6">
            <w:pPr>
              <w:numPr>
                <w:ilvl w:val="0"/>
                <w:numId w:val="11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Memb</w:t>
            </w:r>
            <w:r w:rsidR="00A1040B" w:rsidRPr="00670D59">
              <w:rPr>
                <w:rFonts w:ascii="Arial Narrow" w:hAnsi="Arial Narrow" w:cs="Arial"/>
                <w:lang w:val="sv-SE"/>
              </w:rPr>
              <w:t xml:space="preserve">entuk kelompok menjadi </w:t>
            </w:r>
            <w:r w:rsidR="001F695C">
              <w:rPr>
                <w:rFonts w:ascii="Arial Narrow" w:hAnsi="Arial Narrow" w:cs="Arial"/>
                <w:lang w:val="sv-SE"/>
              </w:rPr>
              <w:t>1</w:t>
            </w:r>
            <w:r w:rsidR="00FC6594">
              <w:rPr>
                <w:rFonts w:ascii="Arial Narrow" w:hAnsi="Arial Narrow" w:cs="Arial"/>
                <w:lang w:val="sv-SE"/>
              </w:rPr>
              <w:t>2</w:t>
            </w:r>
            <w:r w:rsidR="003B4A2B" w:rsidRPr="00670D59">
              <w:rPr>
                <w:rFonts w:ascii="Arial Narrow" w:hAnsi="Arial Narrow" w:cs="Arial"/>
                <w:lang w:val="sv-SE"/>
              </w:rPr>
              <w:t xml:space="preserve"> </w:t>
            </w:r>
            <w:r w:rsidRPr="00670D59">
              <w:rPr>
                <w:rFonts w:ascii="Arial Narrow" w:hAnsi="Arial Narrow" w:cs="Arial"/>
                <w:lang w:val="sv-SE"/>
              </w:rPr>
              <w:t>kelompok</w:t>
            </w:r>
            <w:r w:rsidR="00A1040B" w:rsidRPr="00670D59">
              <w:rPr>
                <w:rFonts w:ascii="Arial Narrow" w:hAnsi="Arial Narrow" w:cs="Arial"/>
                <w:lang w:val="sv-SE"/>
              </w:rPr>
              <w:t xml:space="preserve"> dan membagi topik</w:t>
            </w:r>
          </w:p>
          <w:p w:rsidR="00E84C3A" w:rsidRPr="00670D59" w:rsidRDefault="00E84C3A" w:rsidP="00525AA6">
            <w:pPr>
              <w:numPr>
                <w:ilvl w:val="0"/>
                <w:numId w:val="11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Mencatat bentuk dan format penyusunan tugas</w:t>
            </w:r>
          </w:p>
          <w:p w:rsidR="00E40CBD" w:rsidRPr="00670D59" w:rsidRDefault="00E40CBD" w:rsidP="00670D59">
            <w:pPr>
              <w:tabs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</w:p>
          <w:p w:rsidR="00E40CBD" w:rsidRPr="00670D59" w:rsidRDefault="00E40CBD" w:rsidP="00670D59">
            <w:pPr>
              <w:tabs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26" w:type="pct"/>
          </w:tcPr>
          <w:p w:rsidR="00E40CBD" w:rsidRPr="00670D59" w:rsidRDefault="00A1040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−</w:t>
            </w:r>
          </w:p>
        </w:tc>
        <w:tc>
          <w:tcPr>
            <w:tcW w:w="610" w:type="pct"/>
          </w:tcPr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</w:tc>
      </w:tr>
    </w:tbl>
    <w:p w:rsidR="00E40CBD" w:rsidRPr="00670D59" w:rsidRDefault="00E40CBD" w:rsidP="00670D59">
      <w:pPr>
        <w:rPr>
          <w:rFonts w:ascii="Arial Narrow" w:hAnsi="Arial Narrow"/>
          <w:lang w:val="id-ID"/>
        </w:rPr>
      </w:pPr>
    </w:p>
    <w:p w:rsidR="001F695C" w:rsidRDefault="001F695C">
      <w:pPr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br w:type="page"/>
      </w:r>
    </w:p>
    <w:p w:rsidR="00E40CBD" w:rsidRPr="00670D59" w:rsidRDefault="00E40CBD" w:rsidP="00670D59">
      <w:pPr>
        <w:rPr>
          <w:rFonts w:ascii="Arial Narrow" w:hAnsi="Arial Narrow"/>
          <w:lang w:val="id-ID"/>
        </w:rPr>
      </w:pP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1F695C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1F695C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1F695C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FC6594" w:rsidRDefault="00FC6594" w:rsidP="00FC6594">
            <w:pPr>
              <w:spacing w:before="60"/>
              <w:jc w:val="both"/>
              <w:rPr>
                <w:rFonts w:ascii="Arial Narrow" w:hAnsi="Arial Narrow"/>
                <w:lang w:val="sv-SE"/>
              </w:rPr>
            </w:pPr>
            <w:r w:rsidRPr="00FC6594">
              <w:rPr>
                <w:rFonts w:ascii="Arial Narrow" w:hAnsi="Arial Narrow"/>
              </w:rPr>
              <w:t>Pengertian remaja dan perspektif tentang remaja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FC6594">
            <w:pPr>
              <w:spacing w:before="60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</w:t>
            </w:r>
            <w:r w:rsidR="00E84C3A" w:rsidRPr="00670D59">
              <w:rPr>
                <w:rFonts w:ascii="Arial Narrow" w:hAnsi="Arial Narrow"/>
              </w:rPr>
              <w:t xml:space="preserve">mampu mengidentifikasi dan memahami </w:t>
            </w:r>
            <w:r w:rsidR="00FC6594">
              <w:rPr>
                <w:rFonts w:ascii="Arial Narrow" w:hAnsi="Arial Narrow"/>
              </w:rPr>
              <w:t>p</w:t>
            </w:r>
            <w:r w:rsidR="00FC6594" w:rsidRPr="00FC6594">
              <w:rPr>
                <w:rFonts w:ascii="Arial Narrow" w:hAnsi="Arial Narrow"/>
              </w:rPr>
              <w:t>engertian remaja dan perspektif tentang remaja</w:t>
            </w:r>
            <w:r w:rsidR="00FC6594">
              <w:rPr>
                <w:rFonts w:ascii="Arial Narrow" w:hAnsi="Arial Narrow"/>
              </w:rPr>
              <w:t>.</w:t>
            </w:r>
            <w:r w:rsidR="00CE3B6F" w:rsidRPr="00670D59">
              <w:rPr>
                <w:rFonts w:ascii="Arial Narrow" w:hAnsi="Arial Narrow"/>
              </w:rPr>
              <w:t xml:space="preserve"> 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920"/>
        <w:gridCol w:w="2813"/>
        <w:gridCol w:w="4007"/>
        <w:gridCol w:w="1161"/>
        <w:gridCol w:w="1977"/>
      </w:tblGrid>
      <w:tr w:rsidR="00E40CBD" w:rsidRPr="00670D59" w:rsidTr="00330004">
        <w:tc>
          <w:tcPr>
            <w:tcW w:w="285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E40CBD" w:rsidRPr="00670D59" w:rsidTr="00330004">
        <w:tc>
          <w:tcPr>
            <w:tcW w:w="285" w:type="pct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1069" w:type="pct"/>
          </w:tcPr>
          <w:p w:rsidR="00E40CBD" w:rsidRPr="00670D59" w:rsidRDefault="00CE3B6F" w:rsidP="00330004">
            <w:pPr>
              <w:rPr>
                <w:rFonts w:ascii="Arial Narrow" w:hAnsi="Arial Narrow"/>
              </w:rPr>
            </w:pPr>
            <w:r w:rsidRPr="00670D59">
              <w:rPr>
                <w:rFonts w:ascii="Arial Narrow" w:hAnsi="Arial Narrow" w:cs="Arial"/>
                <w:lang w:val="sv-SE"/>
              </w:rPr>
              <w:t>Mahasiswa mampu m</w:t>
            </w:r>
            <w:r w:rsidR="00335C4B" w:rsidRPr="00670D59">
              <w:rPr>
                <w:rFonts w:ascii="Arial Narrow" w:hAnsi="Arial Narrow"/>
                <w:lang w:val="en-US"/>
              </w:rPr>
              <w:t xml:space="preserve">engidentifikasi dan </w:t>
            </w:r>
            <w:r w:rsidR="00E84C3A" w:rsidRPr="00670D59">
              <w:rPr>
                <w:rFonts w:ascii="Arial Narrow" w:hAnsi="Arial Narrow"/>
                <w:lang w:val="en-US"/>
              </w:rPr>
              <w:t xml:space="preserve">memahami </w:t>
            </w:r>
            <w:r w:rsidR="00330004">
              <w:rPr>
                <w:rFonts w:ascii="Arial Narrow" w:hAnsi="Arial Narrow"/>
                <w:lang w:val="en-US"/>
              </w:rPr>
              <w:t>p</w:t>
            </w:r>
            <w:r w:rsidR="00330004" w:rsidRPr="00FC6594">
              <w:rPr>
                <w:rFonts w:ascii="Arial Narrow" w:hAnsi="Arial Narrow"/>
              </w:rPr>
              <w:t>engertian remaja</w:t>
            </w:r>
            <w:r w:rsidR="00330004">
              <w:rPr>
                <w:rFonts w:ascii="Arial Narrow" w:hAnsi="Arial Narrow"/>
              </w:rPr>
              <w:t>, p</w:t>
            </w:r>
            <w:r w:rsidR="00330004" w:rsidRPr="00FC6594">
              <w:rPr>
                <w:rFonts w:ascii="Arial Narrow" w:hAnsi="Arial Narrow"/>
              </w:rPr>
              <w:t>erspektif tentang remaja</w:t>
            </w:r>
            <w:r w:rsidR="00330004">
              <w:rPr>
                <w:rFonts w:ascii="Arial Narrow" w:hAnsi="Arial Narrow"/>
              </w:rPr>
              <w:t xml:space="preserve"> pada</w:t>
            </w:r>
            <w:r w:rsidR="00330004" w:rsidRPr="00FC6594">
              <w:rPr>
                <w:rFonts w:ascii="Arial Narrow" w:hAnsi="Arial Narrow"/>
              </w:rPr>
              <w:t xml:space="preserve"> awal sejarah dan abad ke-20</w:t>
            </w:r>
            <w:r w:rsidR="00330004">
              <w:rPr>
                <w:rFonts w:ascii="Arial Narrow" w:hAnsi="Arial Narrow"/>
              </w:rPr>
              <w:t>, 3 fase pada masa remaja, serta 3 perubahan yang fundamental pada masa remaja</w:t>
            </w:r>
            <w:r w:rsidR="00FC6594">
              <w:rPr>
                <w:rFonts w:ascii="Arial Narrow" w:hAnsi="Arial Narrow"/>
              </w:rPr>
              <w:t>.</w:t>
            </w:r>
          </w:p>
        </w:tc>
        <w:tc>
          <w:tcPr>
            <w:tcW w:w="1030" w:type="pct"/>
          </w:tcPr>
          <w:p w:rsidR="00FC6594" w:rsidRPr="00FC6594" w:rsidRDefault="00FC6594" w:rsidP="00525AA6">
            <w:pPr>
              <w:numPr>
                <w:ilvl w:val="0"/>
                <w:numId w:val="5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 w:rsidRPr="00FC6594">
              <w:rPr>
                <w:rFonts w:ascii="Arial Narrow" w:hAnsi="Arial Narrow"/>
              </w:rPr>
              <w:t xml:space="preserve">Pengertian remaja </w:t>
            </w:r>
          </w:p>
          <w:p w:rsidR="003C5E6C" w:rsidRPr="003C5E6C" w:rsidRDefault="00FC6594" w:rsidP="00525AA6">
            <w:pPr>
              <w:numPr>
                <w:ilvl w:val="0"/>
                <w:numId w:val="5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 w:rsidRPr="00FC6594">
              <w:rPr>
                <w:rFonts w:ascii="Arial Narrow" w:hAnsi="Arial Narrow"/>
              </w:rPr>
              <w:t>Perspektif tentang remaja: awal sejarah dan abad ke-20</w:t>
            </w:r>
          </w:p>
          <w:p w:rsidR="003C5E6C" w:rsidRPr="003C5E6C" w:rsidRDefault="003C5E6C" w:rsidP="00525AA6">
            <w:pPr>
              <w:numPr>
                <w:ilvl w:val="0"/>
                <w:numId w:val="5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 xml:space="preserve">3 fase pada masa remaja </w:t>
            </w:r>
          </w:p>
          <w:p w:rsidR="003C5E6C" w:rsidRPr="00FC6594" w:rsidRDefault="003C5E6C" w:rsidP="00525AA6">
            <w:pPr>
              <w:numPr>
                <w:ilvl w:val="0"/>
                <w:numId w:val="5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>3 perubahan yang fundamental pada masa remaja</w:t>
            </w:r>
          </w:p>
          <w:p w:rsidR="00E40CBD" w:rsidRPr="00FC6594" w:rsidRDefault="00E40CBD" w:rsidP="003C5E6C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1467" w:type="pct"/>
          </w:tcPr>
          <w:p w:rsidR="00E84C3A" w:rsidRPr="00670D59" w:rsidRDefault="00E84C3A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Menyimak penjelasan dosen dan memberikan pertanyaan/tanggapan</w:t>
            </w:r>
          </w:p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25" w:type="pct"/>
          </w:tcPr>
          <w:p w:rsidR="00E40CBD" w:rsidRPr="00670D59" w:rsidRDefault="00CE3B6F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724" w:type="pct"/>
          </w:tcPr>
          <w:p w:rsidR="00E40CBD" w:rsidRPr="003C5E6C" w:rsidRDefault="00FC6594" w:rsidP="00525AA6">
            <w:pPr>
              <w:pStyle w:val="ListParagraph"/>
              <w:numPr>
                <w:ilvl w:val="0"/>
                <w:numId w:val="12"/>
              </w:numPr>
              <w:ind w:left="116" w:hanging="139"/>
              <w:rPr>
                <w:rFonts w:ascii="Arial Narrow" w:hAnsi="Arial Narrow" w:cs="Arial"/>
              </w:rPr>
            </w:pPr>
            <w:r w:rsidRPr="003C5E6C">
              <w:rPr>
                <w:rFonts w:ascii="Arial Narrow" w:hAnsi="Arial Narrow"/>
                <w:sz w:val="24"/>
              </w:rPr>
              <w:t xml:space="preserve">Santrock, John W. (2007). </w:t>
            </w:r>
            <w:r w:rsidRPr="003C5E6C">
              <w:rPr>
                <w:rFonts w:ascii="Arial Narrow" w:hAnsi="Arial Narrow"/>
                <w:i/>
                <w:sz w:val="24"/>
              </w:rPr>
              <w:t>Remaja</w:t>
            </w:r>
            <w:r w:rsidRPr="003C5E6C">
              <w:rPr>
                <w:rFonts w:ascii="Arial Narrow" w:hAnsi="Arial Narrow"/>
                <w:sz w:val="24"/>
              </w:rPr>
              <w:t xml:space="preserve"> </w:t>
            </w:r>
            <w:r w:rsidRPr="003C5E6C">
              <w:rPr>
                <w:rFonts w:ascii="Arial Narrow" w:hAnsi="Arial Narrow"/>
                <w:i/>
                <w:sz w:val="24"/>
              </w:rPr>
              <w:t>Jilid 1</w:t>
            </w:r>
            <w:r w:rsidRPr="003C5E6C">
              <w:rPr>
                <w:rFonts w:ascii="Arial Narrow" w:hAnsi="Arial Narrow"/>
                <w:sz w:val="24"/>
              </w:rPr>
              <w:t xml:space="preserve"> (edisi 11). Jakarta: Penerbit Erlangga.</w:t>
            </w:r>
          </w:p>
          <w:p w:rsidR="003C5E6C" w:rsidRPr="003C5E6C" w:rsidRDefault="003C5E6C" w:rsidP="00525A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15" w:hanging="144"/>
              <w:rPr>
                <w:rFonts w:ascii="Arial Narrow" w:hAnsi="Arial Narrow" w:cs="Arial"/>
              </w:rPr>
            </w:pPr>
            <w:r w:rsidRPr="003C5E6C">
              <w:rPr>
                <w:rFonts w:ascii="Arial Narrow" w:hAnsi="Arial Narrow"/>
                <w:sz w:val="24"/>
                <w:szCs w:val="24"/>
                <w:lang w:val="it-IT"/>
              </w:rPr>
              <w:t xml:space="preserve">Steinberg, Laura. </w:t>
            </w:r>
            <w:r w:rsidRPr="003C5E6C">
              <w:rPr>
                <w:rFonts w:ascii="Arial Narrow" w:hAnsi="Arial Narrow"/>
                <w:sz w:val="24"/>
                <w:szCs w:val="24"/>
              </w:rPr>
              <w:t xml:space="preserve">(1993). </w:t>
            </w:r>
            <w:r w:rsidRPr="003C5E6C">
              <w:rPr>
                <w:rFonts w:ascii="Arial Narrow" w:hAnsi="Arial Narrow"/>
                <w:i/>
                <w:sz w:val="24"/>
                <w:szCs w:val="24"/>
              </w:rPr>
              <w:t>Adolescence</w:t>
            </w:r>
            <w:r w:rsidRPr="003C5E6C">
              <w:rPr>
                <w:rFonts w:ascii="Arial Narrow" w:hAnsi="Arial Narrow"/>
                <w:sz w:val="24"/>
                <w:szCs w:val="24"/>
              </w:rPr>
              <w:t xml:space="preserve"> (third ed.). New York: McGraw-Hill.</w:t>
            </w:r>
          </w:p>
        </w:tc>
      </w:tr>
    </w:tbl>
    <w:p w:rsidR="008B1C86" w:rsidRDefault="008B1C86" w:rsidP="00670D59">
      <w:pPr>
        <w:rPr>
          <w:rFonts w:ascii="Arial Narrow" w:hAnsi="Arial Narrow"/>
          <w:lang w:val="id-ID"/>
        </w:rPr>
      </w:pPr>
    </w:p>
    <w:p w:rsidR="008B1C86" w:rsidRDefault="008B1C86">
      <w:pPr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lastRenderedPageBreak/>
        <w:br w:type="page"/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FC6594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FC6594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FC6594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FC6594" w:rsidRDefault="00FC6594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FC6594">
              <w:rPr>
                <w:rFonts w:ascii="Arial Narrow" w:hAnsi="Arial Narrow"/>
              </w:rPr>
              <w:t>Perkembangan fisik dan kognitif pada masa remaja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FC6594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</w:t>
            </w:r>
            <w:r w:rsidR="00FC6594">
              <w:rPr>
                <w:rFonts w:ascii="Arial Narrow" w:hAnsi="Arial Narrow" w:cs="Arial"/>
                <w:lang w:val="sv-SE"/>
              </w:rPr>
              <w:t>mahami dan mendeskripsikan p</w:t>
            </w:r>
            <w:r w:rsidR="00FC6594" w:rsidRPr="00FC6594">
              <w:rPr>
                <w:rFonts w:ascii="Arial Narrow" w:hAnsi="Arial Narrow"/>
              </w:rPr>
              <w:t>erkembangan fisik dan kognitif pada masa remaja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068"/>
        <w:gridCol w:w="382"/>
        <w:gridCol w:w="298"/>
        <w:gridCol w:w="2780"/>
        <w:gridCol w:w="2707"/>
        <w:gridCol w:w="1147"/>
        <w:gridCol w:w="3504"/>
      </w:tblGrid>
      <w:tr w:rsidR="00E814A9" w:rsidRPr="00670D59" w:rsidTr="00E814A9">
        <w:tc>
          <w:tcPr>
            <w:tcW w:w="282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06" w:type="pct"/>
            <w:gridSpan w:val="3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E814A9" w:rsidRPr="00670D59" w:rsidTr="00E814A9">
        <w:tc>
          <w:tcPr>
            <w:tcW w:w="282" w:type="pct"/>
          </w:tcPr>
          <w:p w:rsidR="003C5E6C" w:rsidRPr="00670D59" w:rsidRDefault="003C5E6C" w:rsidP="00670D5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3</w:t>
            </w:r>
          </w:p>
        </w:tc>
        <w:tc>
          <w:tcPr>
            <w:tcW w:w="1006" w:type="pct"/>
            <w:gridSpan w:val="3"/>
          </w:tcPr>
          <w:p w:rsidR="003C5E6C" w:rsidRPr="00670D59" w:rsidRDefault="003C5E6C" w:rsidP="00E814A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</w:t>
            </w:r>
            <w:r w:rsidR="00330004">
              <w:rPr>
                <w:rFonts w:ascii="Arial Narrow" w:hAnsi="Arial Narrow"/>
              </w:rPr>
              <w:t>pubertas dan p</w:t>
            </w:r>
            <w:r w:rsidR="00330004" w:rsidRPr="00670D59">
              <w:rPr>
                <w:rFonts w:ascii="Arial Narrow" w:hAnsi="Arial Narrow"/>
                <w:lang w:val="sv-SE"/>
              </w:rPr>
              <w:t>er</w:t>
            </w:r>
            <w:r w:rsidR="00330004">
              <w:rPr>
                <w:rFonts w:ascii="Arial Narrow" w:hAnsi="Arial Narrow"/>
                <w:lang w:val="sv-SE"/>
              </w:rPr>
              <w:t>ubahan fisik pada masa remaja, kesehatan remaja, pemikiran operasional formal, kognisi sosial, pemrosesan informasi</w:t>
            </w:r>
            <w:r w:rsidR="00E814A9">
              <w:rPr>
                <w:rFonts w:ascii="Arial Narrow" w:hAnsi="Arial Narrow"/>
                <w:lang w:val="sv-SE"/>
              </w:rPr>
              <w:t>, perkembangan bahasa, dan penalaran  moral</w:t>
            </w:r>
            <w:r w:rsidR="00330004">
              <w:rPr>
                <w:rFonts w:ascii="Arial Narrow" w:hAnsi="Arial Narrow"/>
                <w:lang w:val="sv-SE"/>
              </w:rPr>
              <w:t xml:space="preserve"> pada masa remaja.</w:t>
            </w:r>
            <w:r w:rsidRPr="00670D59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1018" w:type="pct"/>
          </w:tcPr>
          <w:p w:rsidR="003C5E6C" w:rsidRDefault="003C5E6C" w:rsidP="00525AA6">
            <w:pPr>
              <w:numPr>
                <w:ilvl w:val="0"/>
                <w:numId w:val="6"/>
              </w:numPr>
              <w:tabs>
                <w:tab w:val="clear" w:pos="36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sv-SE"/>
              </w:rPr>
              <w:t>P</w:t>
            </w:r>
            <w:r w:rsidR="00330004">
              <w:rPr>
                <w:rFonts w:ascii="Arial Narrow" w:hAnsi="Arial Narrow"/>
                <w:lang w:val="sv-SE"/>
              </w:rPr>
              <w:t>ubertas dan p</w:t>
            </w:r>
            <w:r w:rsidRPr="00670D59">
              <w:rPr>
                <w:rFonts w:ascii="Arial Narrow" w:hAnsi="Arial Narrow"/>
                <w:lang w:val="sv-SE"/>
              </w:rPr>
              <w:t>er</w:t>
            </w:r>
            <w:r>
              <w:rPr>
                <w:rFonts w:ascii="Arial Narrow" w:hAnsi="Arial Narrow"/>
                <w:lang w:val="sv-SE"/>
              </w:rPr>
              <w:t>ubahan fisik pada masa remaja</w:t>
            </w:r>
          </w:p>
          <w:p w:rsidR="003C5E6C" w:rsidRDefault="003C5E6C" w:rsidP="00525AA6">
            <w:pPr>
              <w:numPr>
                <w:ilvl w:val="0"/>
                <w:numId w:val="6"/>
              </w:numPr>
              <w:tabs>
                <w:tab w:val="clear" w:pos="36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Kesehatan remaja</w:t>
            </w:r>
          </w:p>
          <w:p w:rsidR="003C5E6C" w:rsidRDefault="003C5E6C" w:rsidP="00525AA6">
            <w:pPr>
              <w:numPr>
                <w:ilvl w:val="0"/>
                <w:numId w:val="6"/>
              </w:numPr>
              <w:tabs>
                <w:tab w:val="clear" w:pos="36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Pemikiran operasional formal </w:t>
            </w:r>
          </w:p>
          <w:p w:rsidR="00E814A9" w:rsidRDefault="003C5E6C" w:rsidP="00525AA6">
            <w:pPr>
              <w:numPr>
                <w:ilvl w:val="0"/>
                <w:numId w:val="6"/>
              </w:numPr>
              <w:tabs>
                <w:tab w:val="clear" w:pos="36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Pemrosesan informasi </w:t>
            </w:r>
          </w:p>
          <w:p w:rsidR="00E814A9" w:rsidRDefault="00E814A9" w:rsidP="00525AA6">
            <w:pPr>
              <w:numPr>
                <w:ilvl w:val="0"/>
                <w:numId w:val="6"/>
              </w:numPr>
              <w:tabs>
                <w:tab w:val="clear" w:pos="36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Perkembangan bahasa</w:t>
            </w:r>
          </w:p>
          <w:p w:rsidR="00E814A9" w:rsidRDefault="00E814A9" w:rsidP="00525AA6">
            <w:pPr>
              <w:numPr>
                <w:ilvl w:val="0"/>
                <w:numId w:val="6"/>
              </w:numPr>
              <w:tabs>
                <w:tab w:val="clear" w:pos="36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Penalaran moral</w:t>
            </w:r>
          </w:p>
          <w:p w:rsidR="003C5E6C" w:rsidRDefault="003C5E6C" w:rsidP="00E814A9">
            <w:pPr>
              <w:ind w:left="160"/>
              <w:rPr>
                <w:rFonts w:ascii="Arial Narrow" w:hAnsi="Arial Narrow"/>
                <w:lang w:val="sv-SE"/>
              </w:rPr>
            </w:pPr>
          </w:p>
          <w:p w:rsidR="003C5E6C" w:rsidRPr="00670D59" w:rsidRDefault="003C5E6C" w:rsidP="00014E0B">
            <w:pPr>
              <w:tabs>
                <w:tab w:val="num" w:pos="160"/>
              </w:tabs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991" w:type="pct"/>
          </w:tcPr>
          <w:p w:rsidR="003C5E6C" w:rsidRPr="00670D59" w:rsidRDefault="003C5E6C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Mahasiswa menyimak </w:t>
            </w:r>
            <w:r>
              <w:rPr>
                <w:rFonts w:ascii="Arial Narrow" w:hAnsi="Arial Narrow" w:cs="Arial"/>
                <w:sz w:val="24"/>
                <w:szCs w:val="24"/>
                <w:lang w:val="sv-SE"/>
              </w:rPr>
              <w:t>2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erkembangan fisik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dan kognitif pada masa remaja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F5039D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dengan dibantu tayangan video</w:t>
            </w:r>
          </w:p>
          <w:p w:rsidR="003C5E6C" w:rsidRPr="00670D59" w:rsidRDefault="003C5E6C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3C5E6C" w:rsidRPr="00670D59" w:rsidRDefault="003C5E6C" w:rsidP="00F5039D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20" w:type="pct"/>
          </w:tcPr>
          <w:p w:rsidR="003C5E6C" w:rsidRPr="00670D59" w:rsidRDefault="003C5E6C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1283" w:type="pct"/>
          </w:tcPr>
          <w:p w:rsidR="00F5039D" w:rsidRPr="00E814A9" w:rsidRDefault="00F5039D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  <w:lang w:val="en-US"/>
              </w:rPr>
              <w:t>Tayangan video</w:t>
            </w:r>
          </w:p>
          <w:p w:rsidR="003C5E6C" w:rsidRPr="00E814A9" w:rsidRDefault="003C5E6C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E814A9" w:rsidRPr="00E814A9" w:rsidRDefault="003C5E6C" w:rsidP="00E814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>Remaja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>Jilid 1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(edisi 11). Jakarta: Penerbit Erlangga.</w:t>
            </w:r>
          </w:p>
          <w:p w:rsidR="00E814A9" w:rsidRPr="00E814A9" w:rsidRDefault="00E814A9" w:rsidP="00E814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</w:rPr>
              <w:t xml:space="preserve">Papalia, E. Diane &amp; Feldman, Ruth Duskin. (2014).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>Menyelami Perkembangan Manusia Buku 2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(edisi ke-12). Jakarta: Salemba Humanika.</w:t>
            </w:r>
          </w:p>
        </w:tc>
      </w:tr>
      <w:tr w:rsidR="00E40CBD" w:rsidRPr="00670D59" w:rsidTr="003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8"/>
          </w:tcPr>
          <w:p w:rsidR="00E40CBD" w:rsidRPr="00670D59" w:rsidRDefault="00365239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b/>
                <w:lang w:val="id-ID"/>
              </w:rPr>
              <w:lastRenderedPageBreak/>
              <w:br w:type="page"/>
            </w:r>
            <w:r w:rsidR="00E40CBD"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E40CBD" w:rsidRPr="00670D59" w:rsidTr="003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5"/>
          </w:tcPr>
          <w:p w:rsidR="00E40CBD" w:rsidRPr="00670D59" w:rsidRDefault="00597FCE" w:rsidP="003C5E6C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3C5E6C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3C5E6C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5"/>
          </w:tcPr>
          <w:p w:rsidR="00E40CBD" w:rsidRPr="003C5E6C" w:rsidRDefault="003B4A2B" w:rsidP="003C5E6C">
            <w:pPr>
              <w:spacing w:before="60"/>
              <w:jc w:val="both"/>
              <w:rPr>
                <w:rFonts w:ascii="Arial Narrow" w:hAnsi="Arial Narrow"/>
                <w:lang w:val="de-DE"/>
              </w:rPr>
            </w:pPr>
            <w:r w:rsidRPr="003C5E6C">
              <w:rPr>
                <w:rFonts w:ascii="Arial Narrow" w:hAnsi="Arial Narrow"/>
                <w:spacing w:val="-3"/>
              </w:rPr>
              <w:t xml:space="preserve">Perkembangan </w:t>
            </w:r>
            <w:r w:rsidR="003C5E6C" w:rsidRPr="003C5E6C">
              <w:rPr>
                <w:rFonts w:ascii="Arial Narrow" w:hAnsi="Arial Narrow"/>
              </w:rPr>
              <w:t>sosioemosional pada masa remaja</w:t>
            </w:r>
          </w:p>
        </w:tc>
      </w:tr>
      <w:tr w:rsidR="00E40CBD" w:rsidRPr="00670D59" w:rsidTr="003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5"/>
          </w:tcPr>
          <w:p w:rsidR="00E40CBD" w:rsidRPr="00670D59" w:rsidRDefault="00E40CBD" w:rsidP="003C5E6C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dapat memahami </w:t>
            </w:r>
            <w:r w:rsidR="003B4A2B" w:rsidRPr="00670D59">
              <w:rPr>
                <w:rFonts w:ascii="Arial Narrow" w:hAnsi="Arial Narrow" w:cs="Arial"/>
                <w:lang w:val="sv-SE"/>
              </w:rPr>
              <w:t xml:space="preserve">dan mendeskripsikan </w:t>
            </w:r>
            <w:r w:rsidR="003C5E6C">
              <w:rPr>
                <w:rFonts w:ascii="Arial Narrow" w:hAnsi="Arial Narrow" w:cs="Arial"/>
                <w:lang w:val="sv-SE"/>
              </w:rPr>
              <w:t>p</w:t>
            </w:r>
            <w:r w:rsidR="003C5E6C" w:rsidRPr="003C5E6C">
              <w:rPr>
                <w:rFonts w:ascii="Arial Narrow" w:hAnsi="Arial Narrow"/>
              </w:rPr>
              <w:t>erkembangan sosioemosional pada masa remaja</w:t>
            </w:r>
            <w:r w:rsidR="003B4A2B" w:rsidRPr="00670D59">
              <w:rPr>
                <w:rFonts w:ascii="Arial Narrow" w:hAnsi="Arial Narrow"/>
                <w:spacing w:val="-3"/>
              </w:rPr>
              <w:t>.</w:t>
            </w:r>
          </w:p>
        </w:tc>
      </w:tr>
      <w:tr w:rsidR="00E40CBD" w:rsidRPr="00670D59" w:rsidTr="003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5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70"/>
        <w:gridCol w:w="2772"/>
        <w:gridCol w:w="3583"/>
        <w:gridCol w:w="1355"/>
        <w:gridCol w:w="2324"/>
      </w:tblGrid>
      <w:tr w:rsidR="00E40CBD" w:rsidRPr="00670D59" w:rsidTr="00014E0B">
        <w:tc>
          <w:tcPr>
            <w:tcW w:w="275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2A0C92" w:rsidRPr="00670D59" w:rsidTr="00014E0B">
        <w:tc>
          <w:tcPr>
            <w:tcW w:w="275" w:type="pct"/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4</w:t>
            </w:r>
          </w:p>
        </w:tc>
        <w:tc>
          <w:tcPr>
            <w:tcW w:w="1051" w:type="pct"/>
          </w:tcPr>
          <w:p w:rsidR="002A0C92" w:rsidRPr="00670D59" w:rsidRDefault="002A0C92" w:rsidP="00383364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</w:t>
            </w:r>
            <w:r w:rsidR="00330004">
              <w:rPr>
                <w:rFonts w:ascii="Arial Narrow" w:hAnsi="Arial Narrow"/>
                <w:lang w:val="de-DE"/>
              </w:rPr>
              <w:t xml:space="preserve">otonomi dan </w:t>
            </w:r>
            <w:r w:rsidR="00330004" w:rsidRPr="003C5E6C">
              <w:rPr>
                <w:rFonts w:ascii="Arial Narrow" w:hAnsi="Arial Narrow"/>
                <w:i/>
                <w:lang w:val="de-DE"/>
              </w:rPr>
              <w:t>attachment</w:t>
            </w:r>
            <w:r w:rsidR="00383364">
              <w:rPr>
                <w:rFonts w:ascii="Arial Narrow" w:hAnsi="Arial Narrow"/>
                <w:lang w:val="de-DE"/>
              </w:rPr>
              <w:t xml:space="preserve"> pada masa remaja, k</w:t>
            </w:r>
            <w:r w:rsidR="00330004">
              <w:rPr>
                <w:rFonts w:ascii="Arial Narrow" w:hAnsi="Arial Narrow" w:cs="Arial"/>
                <w:lang w:val="sv-SE"/>
              </w:rPr>
              <w:t>onflik orang tua-remaja</w:t>
            </w:r>
            <w:r w:rsidR="00383364">
              <w:rPr>
                <w:rFonts w:ascii="Arial Narrow" w:hAnsi="Arial Narrow" w:cs="Arial"/>
                <w:lang w:val="sv-SE"/>
              </w:rPr>
              <w:t>, k</w:t>
            </w:r>
            <w:r w:rsidR="00330004">
              <w:rPr>
                <w:rFonts w:ascii="Arial Narrow" w:hAnsi="Arial Narrow" w:cs="Arial"/>
                <w:lang w:val="sv-SE"/>
              </w:rPr>
              <w:t>onformitas</w:t>
            </w:r>
            <w:r w:rsidR="00383364">
              <w:rPr>
                <w:rFonts w:ascii="Arial Narrow" w:hAnsi="Arial Narrow" w:cs="Arial"/>
                <w:lang w:val="sv-SE"/>
              </w:rPr>
              <w:t>, k</w:t>
            </w:r>
            <w:r w:rsidR="00330004">
              <w:rPr>
                <w:rFonts w:ascii="Arial Narrow" w:hAnsi="Arial Narrow" w:cs="Arial"/>
                <w:lang w:val="sv-SE"/>
              </w:rPr>
              <w:t>lik dan kelompok</w:t>
            </w:r>
            <w:r w:rsidR="00383364">
              <w:rPr>
                <w:rFonts w:ascii="Arial Narrow" w:hAnsi="Arial Narrow" w:cs="Arial"/>
                <w:lang w:val="sv-SE"/>
              </w:rPr>
              <w:t>, serta k</w:t>
            </w:r>
            <w:r w:rsidR="00330004">
              <w:rPr>
                <w:rFonts w:ascii="Arial Narrow" w:hAnsi="Arial Narrow" w:cs="Arial"/>
                <w:lang w:val="sv-SE"/>
              </w:rPr>
              <w:t>risis identitas dan 4 status identitas.</w:t>
            </w:r>
          </w:p>
        </w:tc>
        <w:tc>
          <w:tcPr>
            <w:tcW w:w="1015" w:type="pct"/>
          </w:tcPr>
          <w:p w:rsidR="002A0C92" w:rsidRPr="003C5E6C" w:rsidRDefault="003C5E6C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 xml:space="preserve">Otonomi dan </w:t>
            </w:r>
            <w:r w:rsidRPr="003C5E6C">
              <w:rPr>
                <w:rFonts w:ascii="Arial Narrow" w:hAnsi="Arial Narrow"/>
                <w:i/>
                <w:lang w:val="de-DE"/>
              </w:rPr>
              <w:t>attachment</w:t>
            </w:r>
            <w:r w:rsidR="00383364">
              <w:rPr>
                <w:rFonts w:ascii="Arial Narrow" w:hAnsi="Arial Narrow"/>
                <w:lang w:val="de-DE"/>
              </w:rPr>
              <w:t xml:space="preserve"> pada masa remaja</w:t>
            </w:r>
          </w:p>
          <w:p w:rsidR="00014E0B" w:rsidRDefault="00014E0B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Konflik orang tua-remaja</w:t>
            </w:r>
          </w:p>
          <w:p w:rsidR="003C5E6C" w:rsidRDefault="003C5E6C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Konformitas</w:t>
            </w:r>
          </w:p>
          <w:p w:rsidR="003C5E6C" w:rsidRDefault="003C5E6C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Klik dan kelompok</w:t>
            </w:r>
          </w:p>
          <w:p w:rsidR="003C5E6C" w:rsidRPr="00670D59" w:rsidRDefault="002B741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Krisis identitas dan 4 status identitas</w:t>
            </w:r>
          </w:p>
        </w:tc>
        <w:tc>
          <w:tcPr>
            <w:tcW w:w="1312" w:type="pct"/>
          </w:tcPr>
          <w:p w:rsidR="002A0C92" w:rsidRPr="00670D59" w:rsidRDefault="002A0C92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="00014E0B" w:rsidRPr="003C5E6C">
              <w:rPr>
                <w:rFonts w:ascii="Arial Narrow" w:hAnsi="Arial Narrow"/>
                <w:sz w:val="24"/>
                <w:szCs w:val="24"/>
              </w:rPr>
              <w:t>sosioemosional pada masa remaja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F5039D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dengan dibantu tayangan video</w:t>
            </w:r>
          </w:p>
          <w:p w:rsidR="002A0C92" w:rsidRPr="00670D59" w:rsidRDefault="002A0C92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2A0C92" w:rsidRPr="00670D59" w:rsidRDefault="002A0C92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6" w:type="pct"/>
          </w:tcPr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851" w:type="pct"/>
          </w:tcPr>
          <w:p w:rsidR="00F5039D" w:rsidRPr="00E814A9" w:rsidRDefault="00F5039D" w:rsidP="00E814A9">
            <w:pPr>
              <w:pStyle w:val="ListParagraph"/>
              <w:numPr>
                <w:ilvl w:val="0"/>
                <w:numId w:val="7"/>
              </w:numPr>
              <w:ind w:left="98" w:hanging="180"/>
              <w:rPr>
                <w:rFonts w:ascii="Arial Narrow" w:hAnsi="Arial Narrow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  <w:lang w:val="en-US"/>
              </w:rPr>
              <w:t>Tayangan video</w:t>
            </w:r>
          </w:p>
          <w:p w:rsidR="002A0C92" w:rsidRPr="00E814A9" w:rsidRDefault="002A0C92" w:rsidP="00E814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8" w:hanging="180"/>
              <w:rPr>
                <w:rFonts w:ascii="Arial Narrow" w:hAnsi="Arial Narrow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2A0C92" w:rsidRPr="00670D59" w:rsidRDefault="003C5E6C" w:rsidP="00E814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8" w:hanging="180"/>
              <w:rPr>
                <w:rFonts w:ascii="Arial Narrow" w:hAnsi="Arial Narrow" w:cs="Arial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>Remaja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 xml:space="preserve">Jilid </w:t>
            </w:r>
            <w:r w:rsidR="002B7413" w:rsidRPr="00E814A9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(edisi 11). Jakarta: Penerbit Erlangga.</w:t>
            </w:r>
          </w:p>
        </w:tc>
      </w:tr>
    </w:tbl>
    <w:p w:rsidR="00014E0B" w:rsidRDefault="00014E0B">
      <w:r>
        <w:br w:type="page"/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014E0B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014E0B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014E0B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014E0B" w:rsidP="008B1C86">
            <w:pPr>
              <w:spacing w:before="6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it-IT"/>
              </w:rPr>
              <w:t>Studi kasus remaja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014E0B" w:rsidRDefault="00E40CBD" w:rsidP="00014E0B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014E0B">
              <w:rPr>
                <w:rFonts w:ascii="Arial Narrow" w:hAnsi="Arial Narrow" w:cs="Arial"/>
                <w:lang w:val="sv-SE"/>
              </w:rPr>
              <w:t xml:space="preserve">Setelah mengikuti perkuliahan, diharapkan mahasiswa dapat </w:t>
            </w:r>
            <w:r w:rsidR="00014E0B" w:rsidRPr="00014E0B">
              <w:rPr>
                <w:rFonts w:ascii="Arial Narrow" w:hAnsi="Arial Narrow"/>
              </w:rPr>
              <w:t>menelaah permasalahan-permasalahan pada masa remaja</w:t>
            </w:r>
            <w:r w:rsidR="002A0C92" w:rsidRPr="00014E0B">
              <w:rPr>
                <w:rFonts w:ascii="Arial Narrow" w:hAnsi="Arial Narrow"/>
                <w:spacing w:val="-3"/>
              </w:rPr>
              <w:t>.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60"/>
        <w:gridCol w:w="2763"/>
        <w:gridCol w:w="2883"/>
        <w:gridCol w:w="1354"/>
        <w:gridCol w:w="3044"/>
      </w:tblGrid>
      <w:tr w:rsidR="002A0C92" w:rsidRPr="00670D59" w:rsidTr="00383364">
        <w:tc>
          <w:tcPr>
            <w:tcW w:w="274" w:type="pct"/>
            <w:tcBorders>
              <w:bottom w:val="single" w:sz="4" w:space="0" w:color="auto"/>
            </w:tcBorders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2A0C92" w:rsidRPr="00670D59" w:rsidTr="00383364">
        <w:tc>
          <w:tcPr>
            <w:tcW w:w="274" w:type="pct"/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1048" w:type="pct"/>
          </w:tcPr>
          <w:p w:rsidR="002A0C92" w:rsidRPr="00014E0B" w:rsidRDefault="002A0C92" w:rsidP="00F5039D">
            <w:pPr>
              <w:rPr>
                <w:rFonts w:ascii="Arial Narrow" w:hAnsi="Arial Narrow" w:cs="Arial"/>
                <w:lang w:val="sv-SE"/>
              </w:rPr>
            </w:pPr>
            <w:r w:rsidRPr="00014E0B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="00014E0B" w:rsidRPr="00014E0B">
              <w:rPr>
                <w:rFonts w:ascii="Arial Narrow" w:hAnsi="Arial Narrow"/>
              </w:rPr>
              <w:t xml:space="preserve">menelaah </w:t>
            </w:r>
            <w:r w:rsidR="00F5039D">
              <w:rPr>
                <w:rFonts w:ascii="Arial Narrow" w:hAnsi="Arial Narrow"/>
              </w:rPr>
              <w:t xml:space="preserve">kasus-kasus pada </w:t>
            </w:r>
            <w:r w:rsidR="00014E0B" w:rsidRPr="00014E0B">
              <w:rPr>
                <w:rFonts w:ascii="Arial Narrow" w:hAnsi="Arial Narrow"/>
              </w:rPr>
              <w:t>masa remaja</w:t>
            </w:r>
            <w:r w:rsidR="00014E0B" w:rsidRPr="00014E0B">
              <w:rPr>
                <w:rFonts w:ascii="Arial Narrow" w:hAnsi="Arial Narrow"/>
                <w:spacing w:val="-3"/>
              </w:rPr>
              <w:t xml:space="preserve"> dengan menggunakan </w:t>
            </w:r>
            <w:r w:rsidRPr="00014E0B">
              <w:rPr>
                <w:rFonts w:ascii="Arial Narrow" w:hAnsi="Arial Narrow"/>
              </w:rPr>
              <w:t>konsep dan teori psikologi perkembangan</w:t>
            </w:r>
            <w:r w:rsidR="00014E0B" w:rsidRPr="00014E0B">
              <w:rPr>
                <w:rFonts w:ascii="Arial Narrow" w:hAnsi="Arial Narrow"/>
              </w:rPr>
              <w:t xml:space="preserve"> remaja</w:t>
            </w:r>
            <w:r w:rsidRPr="00014E0B">
              <w:rPr>
                <w:rFonts w:ascii="Arial Narrow" w:hAnsi="Arial Narrow"/>
              </w:rPr>
              <w:t>.</w:t>
            </w:r>
          </w:p>
        </w:tc>
        <w:tc>
          <w:tcPr>
            <w:tcW w:w="1012" w:type="pct"/>
          </w:tcPr>
          <w:p w:rsidR="00014E0B" w:rsidRPr="00014E0B" w:rsidRDefault="00F5039D" w:rsidP="00014E0B">
            <w:pPr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Kasus-kasus yang berkaitan dengan p</w:t>
            </w:r>
            <w:r w:rsidR="00014E0B">
              <w:rPr>
                <w:rFonts w:ascii="Arial Narrow" w:hAnsi="Arial Narrow"/>
                <w:lang w:val="de-DE"/>
              </w:rPr>
              <w:t>ermasalahan-permasalahan perkembangan fisik, pubertas, kesehatan, perkembangan kognitif, dan perkembangan sosioemosional pada masa remaja</w:t>
            </w:r>
          </w:p>
          <w:p w:rsidR="002A0C92" w:rsidRPr="00670D59" w:rsidRDefault="00BB6E56" w:rsidP="00014E0B">
            <w:pPr>
              <w:ind w:left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 </w:t>
            </w:r>
          </w:p>
        </w:tc>
        <w:tc>
          <w:tcPr>
            <w:tcW w:w="1056" w:type="pct"/>
          </w:tcPr>
          <w:p w:rsidR="002A0C92" w:rsidRPr="00014E0B" w:rsidRDefault="002A0C92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014E0B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Mahasiswa menyimak </w:t>
            </w:r>
            <w:r w:rsidR="00014E0B" w:rsidRPr="00014E0B">
              <w:rPr>
                <w:rFonts w:ascii="Arial Narrow" w:hAnsi="Arial Narrow" w:cs="Arial"/>
                <w:sz w:val="24"/>
                <w:szCs w:val="24"/>
                <w:lang w:val="sv-SE"/>
              </w:rPr>
              <w:t>3</w:t>
            </w:r>
            <w:r w:rsidRPr="00014E0B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 kelompok mahasiswa yang mempresentasikan </w:t>
            </w:r>
            <w:r w:rsidR="00014E0B" w:rsidRPr="00014E0B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hasil telaah </w:t>
            </w:r>
            <w:r w:rsidR="00F5039D">
              <w:rPr>
                <w:rFonts w:ascii="Arial Narrow" w:hAnsi="Arial Narrow" w:cs="Arial"/>
                <w:sz w:val="24"/>
                <w:szCs w:val="24"/>
                <w:lang w:val="sv-SE"/>
              </w:rPr>
              <w:t>kasus-kasus remaja a</w:t>
            </w:r>
          </w:p>
          <w:p w:rsidR="002A0C92" w:rsidRPr="00670D59" w:rsidRDefault="002A0C92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2A0C92" w:rsidRPr="00670D59" w:rsidRDefault="002A0C92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4" w:type="pct"/>
          </w:tcPr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2A0C92" w:rsidRPr="00670D59" w:rsidRDefault="002A0C92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1115" w:type="pct"/>
          </w:tcPr>
          <w:p w:rsidR="002A0C92" w:rsidRPr="00670D59" w:rsidRDefault="002A0C92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 w:rsidR="007D19FD"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 w:rsidR="007D19FD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2 </w:t>
            </w:r>
            <w:r w:rsidRPr="00670D59">
              <w:rPr>
                <w:rFonts w:ascii="Arial Narrow" w:hAnsi="Arial Narrow"/>
                <w:sz w:val="24"/>
                <w:szCs w:val="24"/>
              </w:rPr>
              <w:t>(edisi ke-</w:t>
            </w:r>
            <w:r w:rsidR="007D19FD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014E0B" w:rsidRPr="002B7413" w:rsidRDefault="00F5039D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3C5E6C">
              <w:rPr>
                <w:rFonts w:ascii="Arial Narrow" w:hAnsi="Arial Narrow"/>
                <w:sz w:val="24"/>
              </w:rPr>
              <w:t xml:space="preserve">Santrock, John W. (2007). </w:t>
            </w:r>
            <w:r w:rsidRPr="003C5E6C">
              <w:rPr>
                <w:rFonts w:ascii="Arial Narrow" w:hAnsi="Arial Narrow"/>
                <w:i/>
                <w:sz w:val="24"/>
              </w:rPr>
              <w:t>Remaja</w:t>
            </w:r>
            <w:r w:rsidRPr="003C5E6C">
              <w:rPr>
                <w:rFonts w:ascii="Arial Narrow" w:hAnsi="Arial Narrow"/>
                <w:sz w:val="24"/>
              </w:rPr>
              <w:t xml:space="preserve"> </w:t>
            </w:r>
            <w:r w:rsidRPr="003C5E6C">
              <w:rPr>
                <w:rFonts w:ascii="Arial Narrow" w:hAnsi="Arial Narrow"/>
                <w:i/>
                <w:sz w:val="24"/>
              </w:rPr>
              <w:t>Jilid 1</w:t>
            </w:r>
            <w:r w:rsidRPr="003C5E6C">
              <w:rPr>
                <w:rFonts w:ascii="Arial Narrow" w:hAnsi="Arial Narrow"/>
                <w:sz w:val="24"/>
              </w:rPr>
              <w:t xml:space="preserve"> (edisi 11). Jakarta: Penerbit Erlangga.</w:t>
            </w:r>
          </w:p>
          <w:p w:rsidR="002B7413" w:rsidRPr="002B7413" w:rsidRDefault="002B741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3C5E6C">
              <w:rPr>
                <w:rFonts w:ascii="Arial Narrow" w:hAnsi="Arial Narrow"/>
                <w:sz w:val="24"/>
              </w:rPr>
              <w:t xml:space="preserve">Santrock, John W. (2007). </w:t>
            </w:r>
            <w:r w:rsidRPr="003C5E6C">
              <w:rPr>
                <w:rFonts w:ascii="Arial Narrow" w:hAnsi="Arial Narrow"/>
                <w:i/>
                <w:sz w:val="24"/>
              </w:rPr>
              <w:t>Remaja</w:t>
            </w:r>
            <w:r w:rsidRPr="003C5E6C">
              <w:rPr>
                <w:rFonts w:ascii="Arial Narrow" w:hAnsi="Arial Narrow"/>
                <w:sz w:val="24"/>
              </w:rPr>
              <w:t xml:space="preserve"> </w:t>
            </w:r>
            <w:r w:rsidRPr="003C5E6C">
              <w:rPr>
                <w:rFonts w:ascii="Arial Narrow" w:hAnsi="Arial Narrow"/>
                <w:i/>
                <w:sz w:val="24"/>
              </w:rPr>
              <w:t>Jilid 1</w:t>
            </w:r>
            <w:r w:rsidRPr="003C5E6C">
              <w:rPr>
                <w:rFonts w:ascii="Arial Narrow" w:hAnsi="Arial Narrow"/>
                <w:sz w:val="24"/>
              </w:rPr>
              <w:t xml:space="preserve"> (edisi 11). Jakarta: Penerbit Erlangga.</w:t>
            </w:r>
          </w:p>
          <w:p w:rsidR="002B7413" w:rsidRPr="002B7413" w:rsidRDefault="002B741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Buku rujukan lainnya</w:t>
            </w:r>
          </w:p>
        </w:tc>
      </w:tr>
    </w:tbl>
    <w:p w:rsidR="00F5039D" w:rsidRDefault="00F5039D">
      <w:r>
        <w:br w:type="page"/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014E0B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014E0B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014E0B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014E0B" w:rsidRDefault="00BB6E56" w:rsidP="00014E0B">
            <w:pPr>
              <w:spacing w:before="60"/>
              <w:rPr>
                <w:rFonts w:ascii="Arial Narrow" w:hAnsi="Arial Narrow"/>
                <w:lang w:val="pt-BR"/>
              </w:rPr>
            </w:pPr>
            <w:r w:rsidRPr="00014E0B">
              <w:rPr>
                <w:rFonts w:ascii="Arial Narrow" w:hAnsi="Arial Narrow"/>
                <w:lang w:val="sv-SE"/>
              </w:rPr>
              <w:t xml:space="preserve">Perkembangan </w:t>
            </w:r>
            <w:r w:rsidR="00014E0B" w:rsidRPr="00014E0B">
              <w:rPr>
                <w:rFonts w:ascii="Arial Narrow" w:hAnsi="Arial Narrow"/>
              </w:rPr>
              <w:t>fisik dan kognitif pada masa dewasa awal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BB6E56" w:rsidP="00014E0B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dapat memahami dan mendeskripsikan </w:t>
            </w:r>
            <w:r w:rsidR="00014E0B">
              <w:rPr>
                <w:rFonts w:ascii="Arial Narrow" w:hAnsi="Arial Narrow"/>
                <w:lang w:val="sv-SE"/>
              </w:rPr>
              <w:t>p</w:t>
            </w:r>
            <w:r w:rsidR="00014E0B" w:rsidRPr="00014E0B">
              <w:rPr>
                <w:rFonts w:ascii="Arial Narrow" w:hAnsi="Arial Narrow"/>
                <w:lang w:val="sv-SE"/>
              </w:rPr>
              <w:t xml:space="preserve">erkembangan </w:t>
            </w:r>
            <w:r w:rsidR="00014E0B" w:rsidRPr="00014E0B">
              <w:rPr>
                <w:rFonts w:ascii="Arial Narrow" w:hAnsi="Arial Narrow"/>
              </w:rPr>
              <w:t>fisik dan kognitif pada masa dewasa awal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50"/>
        <w:gridCol w:w="2753"/>
        <w:gridCol w:w="2991"/>
        <w:gridCol w:w="1355"/>
        <w:gridCol w:w="2955"/>
      </w:tblGrid>
      <w:tr w:rsidR="008B1C86" w:rsidRPr="00670D59" w:rsidTr="00E814A9">
        <w:tc>
          <w:tcPr>
            <w:tcW w:w="275" w:type="pct"/>
            <w:tcBorders>
              <w:bottom w:val="single" w:sz="4" w:space="0" w:color="auto"/>
            </w:tcBorders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8B1C86" w:rsidRPr="00670D59" w:rsidTr="00E814A9">
        <w:tc>
          <w:tcPr>
            <w:tcW w:w="275" w:type="pct"/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1044" w:type="pct"/>
          </w:tcPr>
          <w:p w:rsidR="00BB6E56" w:rsidRPr="00670D59" w:rsidRDefault="00BB6E56" w:rsidP="00E814A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</w:t>
            </w:r>
            <w:r w:rsidR="00383364">
              <w:rPr>
                <w:rFonts w:ascii="Arial Narrow" w:hAnsi="Arial Narrow"/>
              </w:rPr>
              <w:t>t</w:t>
            </w:r>
            <w:r w:rsidR="00383364">
              <w:rPr>
                <w:rFonts w:ascii="Arial Narrow" w:hAnsi="Arial Narrow"/>
                <w:lang w:val="de-DE"/>
              </w:rPr>
              <w:t xml:space="preserve">ransisi dari masa remaja menuju masa dewasa, perkembangan fisik, seksualitas, fase-fase kognitif, kreativitas, </w:t>
            </w:r>
            <w:r w:rsidR="00E814A9">
              <w:rPr>
                <w:rFonts w:ascii="Arial Narrow" w:hAnsi="Arial Narrow"/>
                <w:lang w:val="de-DE"/>
              </w:rPr>
              <w:t xml:space="preserve">penalaran moral dan budaya, gender dan penalaran moral, serta </w:t>
            </w:r>
            <w:r w:rsidR="00383364">
              <w:rPr>
                <w:rFonts w:ascii="Arial Narrow" w:hAnsi="Arial Narrow"/>
                <w:lang w:val="de-DE"/>
              </w:rPr>
              <w:t>karir dan pekerjaan</w:t>
            </w:r>
            <w:r w:rsidR="00014E0B" w:rsidRPr="00014E0B">
              <w:rPr>
                <w:rFonts w:ascii="Arial Narrow" w:hAnsi="Arial Narrow"/>
              </w:rPr>
              <w:t xml:space="preserve"> pada masa dewasa awal</w:t>
            </w:r>
            <w:r w:rsidR="00383364">
              <w:rPr>
                <w:rFonts w:ascii="Arial Narrow" w:hAnsi="Arial Narrow"/>
              </w:rPr>
              <w:t>.</w:t>
            </w:r>
          </w:p>
        </w:tc>
        <w:tc>
          <w:tcPr>
            <w:tcW w:w="1008" w:type="pct"/>
          </w:tcPr>
          <w:p w:rsidR="00BB6E56" w:rsidRPr="00F5039D" w:rsidRDefault="00F5039D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Transisi dari masa remaja menuju masa dewasa</w:t>
            </w:r>
          </w:p>
          <w:p w:rsidR="00F5039D" w:rsidRPr="00F5039D" w:rsidRDefault="00F5039D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Perkembangan fisik</w:t>
            </w:r>
          </w:p>
          <w:p w:rsidR="00F5039D" w:rsidRPr="00F5039D" w:rsidRDefault="00F5039D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Seksualitas</w:t>
            </w:r>
          </w:p>
          <w:p w:rsidR="00F5039D" w:rsidRPr="00F5039D" w:rsidRDefault="00F5039D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Fase-fase kognitif</w:t>
            </w:r>
          </w:p>
          <w:p w:rsidR="00F5039D" w:rsidRPr="00F5039D" w:rsidRDefault="00F5039D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Kreativitas</w:t>
            </w:r>
          </w:p>
          <w:p w:rsidR="00E814A9" w:rsidRPr="00E814A9" w:rsidRDefault="00E814A9" w:rsidP="00E814A9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Penalaran moral dan budaya</w:t>
            </w:r>
          </w:p>
          <w:p w:rsidR="00E814A9" w:rsidRPr="00E814A9" w:rsidRDefault="00E814A9" w:rsidP="00E814A9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Gender dan penalaran moral</w:t>
            </w:r>
          </w:p>
          <w:p w:rsidR="00F5039D" w:rsidRPr="00E814A9" w:rsidRDefault="00F5039D" w:rsidP="00E814A9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Karir dan pekerjaan</w:t>
            </w:r>
          </w:p>
          <w:p w:rsidR="00E814A9" w:rsidRPr="00F5039D" w:rsidRDefault="00E814A9" w:rsidP="00E814A9">
            <w:pPr>
              <w:ind w:left="131"/>
              <w:rPr>
                <w:rFonts w:ascii="Arial Narrow" w:hAnsi="Arial Narrow" w:cs="Arial"/>
                <w:lang w:val="sv-SE"/>
              </w:rPr>
            </w:pPr>
          </w:p>
          <w:p w:rsidR="00F5039D" w:rsidRPr="00670D59" w:rsidRDefault="00F5039D" w:rsidP="00F5039D">
            <w:pPr>
              <w:ind w:left="131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095" w:type="pct"/>
          </w:tcPr>
          <w:p w:rsidR="00BB6E56" w:rsidRPr="00670D59" w:rsidRDefault="00BB6E56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Mahasiswa menyimak </w:t>
            </w:r>
            <w:r w:rsidR="00F5039D">
              <w:rPr>
                <w:rFonts w:ascii="Arial Narrow" w:hAnsi="Arial Narrow" w:cs="Arial"/>
                <w:sz w:val="24"/>
                <w:szCs w:val="24"/>
                <w:lang w:val="sv-SE"/>
              </w:rPr>
              <w:t>2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 kelompok mahasiswa yang </w:t>
            </w:r>
            <w:r w:rsidR="00782928">
              <w:rPr>
                <w:rFonts w:ascii="Arial Narrow" w:hAnsi="Arial Narrow" w:cs="Arial"/>
                <w:sz w:val="24"/>
                <w:szCs w:val="24"/>
                <w:lang w:val="sv-SE"/>
              </w:rPr>
              <w:t>m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="00F5039D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fisik dan kognitif pada masa dewasa awal dengan dibantu tayangan video</w:t>
            </w:r>
          </w:p>
          <w:p w:rsidR="00BB6E56" w:rsidRPr="00670D59" w:rsidRDefault="00BB6E56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BB6E56" w:rsidRPr="00670D59" w:rsidRDefault="00BB6E56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6" w:type="pct"/>
          </w:tcPr>
          <w:p w:rsidR="00BB6E56" w:rsidRPr="00670D59" w:rsidRDefault="00BB6E56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BB6E56" w:rsidRPr="00670D59" w:rsidRDefault="00BB6E56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BB6E56" w:rsidRPr="00670D59" w:rsidRDefault="00BB6E56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BB6E56" w:rsidRPr="00670D59" w:rsidRDefault="00BB6E56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1082" w:type="pct"/>
          </w:tcPr>
          <w:p w:rsidR="00161B47" w:rsidRPr="00670D59" w:rsidRDefault="00F5039D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Tayangan </w:t>
            </w:r>
            <w:r w:rsidR="00161B47" w:rsidRPr="00670D59">
              <w:rPr>
                <w:rFonts w:ascii="Arial Narrow" w:hAnsi="Arial Narrow"/>
                <w:sz w:val="24"/>
                <w:szCs w:val="24"/>
                <w:lang w:val="en-US"/>
              </w:rPr>
              <w:t>video</w:t>
            </w:r>
          </w:p>
          <w:p w:rsidR="00BB6E56" w:rsidRPr="007D19FD" w:rsidRDefault="00BB6E56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 w:rsidR="007D19FD"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 w:rsidR="007D19FD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</w:t>
            </w:r>
            <w:r w:rsidR="007D19FD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E814A9" w:rsidRPr="00E814A9" w:rsidRDefault="00E814A9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E814A9">
              <w:rPr>
                <w:rFonts w:ascii="Arial Narrow" w:hAnsi="Arial Narrow"/>
                <w:sz w:val="24"/>
                <w:szCs w:val="24"/>
              </w:rPr>
              <w:t xml:space="preserve">Papalia, E. Diane &amp; Feldman, Ruth Duskin. (2014). </w:t>
            </w:r>
            <w:r w:rsidRPr="00E814A9">
              <w:rPr>
                <w:rFonts w:ascii="Arial Narrow" w:hAnsi="Arial Narrow"/>
                <w:i/>
                <w:sz w:val="24"/>
                <w:szCs w:val="24"/>
              </w:rPr>
              <w:t>Menyelami Perkembangan Manusia Buku 2</w:t>
            </w:r>
            <w:r w:rsidRPr="00E814A9">
              <w:rPr>
                <w:rFonts w:ascii="Arial Narrow" w:hAnsi="Arial Narrow"/>
                <w:sz w:val="24"/>
                <w:szCs w:val="24"/>
              </w:rPr>
              <w:t xml:space="preserve"> (edisi ke-12). Jakarta: Salemba Humanika.</w:t>
            </w:r>
          </w:p>
          <w:p w:rsidR="00BB6E56" w:rsidRPr="00383364" w:rsidRDefault="007D19FD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  <w:tr w:rsidR="00E40CBD" w:rsidRPr="00670D59" w:rsidTr="003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6"/>
          </w:tcPr>
          <w:tbl>
            <w:tblPr>
              <w:tblW w:w="5000" w:type="pct"/>
              <w:tblLook w:val="01E0"/>
            </w:tblPr>
            <w:tblGrid>
              <w:gridCol w:w="2793"/>
              <w:gridCol w:w="376"/>
              <w:gridCol w:w="10271"/>
            </w:tblGrid>
            <w:tr w:rsidR="000D668C" w:rsidRPr="00670D59" w:rsidTr="007210CE">
              <w:trPr>
                <w:tblHeader/>
              </w:trPr>
              <w:tc>
                <w:tcPr>
                  <w:tcW w:w="5000" w:type="pct"/>
                  <w:gridSpan w:val="3"/>
                </w:tcPr>
                <w:p w:rsidR="000D668C" w:rsidRPr="00670D59" w:rsidRDefault="00F5039D" w:rsidP="007210CE">
                  <w:pPr>
                    <w:spacing w:before="60" w:after="120"/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>
                    <w:lastRenderedPageBreak/>
                    <w:br w:type="page"/>
                  </w:r>
                  <w:r w:rsidR="007210CE">
                    <w:br w:type="page"/>
                  </w:r>
                  <w:r w:rsidR="007210CE">
                    <w:br w:type="page"/>
                  </w:r>
                  <w:r w:rsidR="00365239">
                    <w:br w:type="page"/>
                  </w:r>
                  <w:r w:rsidR="00365239">
                    <w:br w:type="page"/>
                  </w:r>
                  <w:r w:rsidR="000D668C" w:rsidRPr="00670D59">
                    <w:rPr>
                      <w:rFonts w:ascii="Arial Narrow" w:hAnsi="Arial Narrow" w:cs="Arial"/>
                      <w:b/>
                      <w:lang w:val="sv-SE"/>
                    </w:rPr>
                    <w:t>SATUAN ACARA PERKULIAHAN</w:t>
                  </w:r>
                </w:p>
              </w:tc>
            </w:tr>
            <w:tr w:rsidR="000D668C" w:rsidRPr="00670D59" w:rsidTr="007210CE">
              <w:tc>
                <w:tcPr>
                  <w:tcW w:w="1039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Kode dan Nama Mata Kuliah</w:t>
                  </w:r>
                </w:p>
              </w:tc>
              <w:tc>
                <w:tcPr>
                  <w:tcW w:w="140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/>
                    </w:rPr>
                    <w:t>PG3</w:t>
                  </w:r>
                  <w:r>
                    <w:rPr>
                      <w:rFonts w:ascii="Arial Narrow" w:hAnsi="Arial Narrow"/>
                    </w:rPr>
                    <w:t>17</w:t>
                  </w:r>
                  <w:r w:rsidRPr="00670D59">
                    <w:rPr>
                      <w:rFonts w:ascii="Arial Narrow" w:hAnsi="Arial Narrow"/>
                    </w:rPr>
                    <w:t xml:space="preserve"> Psikologi Perkembangan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 w:rsidR="000D668C" w:rsidRPr="00670D59" w:rsidTr="007210CE">
              <w:tc>
                <w:tcPr>
                  <w:tcW w:w="1039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Topik Bahasan</w:t>
                  </w:r>
                </w:p>
              </w:tc>
              <w:tc>
                <w:tcPr>
                  <w:tcW w:w="140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D668C" w:rsidRPr="00014E0B" w:rsidRDefault="000D668C" w:rsidP="000D668C">
                  <w:pPr>
                    <w:spacing w:before="60"/>
                    <w:rPr>
                      <w:rFonts w:ascii="Arial Narrow" w:hAnsi="Arial Narrow"/>
                      <w:lang w:val="pt-BR"/>
                    </w:rPr>
                  </w:pPr>
                  <w:r w:rsidRPr="00014E0B">
                    <w:rPr>
                      <w:rFonts w:ascii="Arial Narrow" w:hAnsi="Arial Narrow"/>
                      <w:lang w:val="sv-SE"/>
                    </w:rPr>
                    <w:t xml:space="preserve">Perkembangan </w:t>
                  </w:r>
                  <w:r>
                    <w:rPr>
                      <w:rFonts w:ascii="Arial Narrow" w:hAnsi="Arial Narrow"/>
                    </w:rPr>
                    <w:t>sosioemosional</w:t>
                  </w:r>
                  <w:r w:rsidRPr="00014E0B">
                    <w:rPr>
                      <w:rFonts w:ascii="Arial Narrow" w:hAnsi="Arial Narrow"/>
                    </w:rPr>
                    <w:t xml:space="preserve"> pada masa dewasa awal</w:t>
                  </w:r>
                </w:p>
              </w:tc>
            </w:tr>
            <w:tr w:rsidR="000D668C" w:rsidRPr="00670D59" w:rsidTr="007210CE">
              <w:tc>
                <w:tcPr>
                  <w:tcW w:w="1039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Tujuan Pembelajaran Umum</w:t>
                  </w:r>
                </w:p>
              </w:tc>
              <w:tc>
                <w:tcPr>
                  <w:tcW w:w="140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D668C" w:rsidRPr="00670D59" w:rsidRDefault="000D668C" w:rsidP="000D668C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 xml:space="preserve">Setelah mengikuti perkuliahan, diharapkan mahasiswa dapat memahami dan mendeskripsikan </w:t>
                  </w:r>
                  <w:r>
                    <w:rPr>
                      <w:rFonts w:ascii="Arial Narrow" w:hAnsi="Arial Narrow"/>
                      <w:lang w:val="sv-SE"/>
                    </w:rPr>
                    <w:t>p</w:t>
                  </w:r>
                  <w:r w:rsidRPr="00014E0B">
                    <w:rPr>
                      <w:rFonts w:ascii="Arial Narrow" w:hAnsi="Arial Narrow"/>
                      <w:lang w:val="sv-SE"/>
                    </w:rPr>
                    <w:t xml:space="preserve">erkembangan </w:t>
                  </w:r>
                  <w:r>
                    <w:rPr>
                      <w:rFonts w:ascii="Arial Narrow" w:hAnsi="Arial Narrow"/>
                    </w:rPr>
                    <w:t>sosioemosional</w:t>
                  </w:r>
                  <w:r w:rsidRPr="00014E0B">
                    <w:rPr>
                      <w:rFonts w:ascii="Arial Narrow" w:hAnsi="Arial Narrow"/>
                    </w:rPr>
                    <w:t xml:space="preserve"> pada masa dewasa awal</w:t>
                  </w:r>
                </w:p>
              </w:tc>
            </w:tr>
            <w:tr w:rsidR="000D668C" w:rsidRPr="00670D59" w:rsidTr="007210CE">
              <w:tc>
                <w:tcPr>
                  <w:tcW w:w="1039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Jumlah Pertemuan `</w:t>
                  </w:r>
                </w:p>
              </w:tc>
              <w:tc>
                <w:tcPr>
                  <w:tcW w:w="140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D668C" w:rsidRPr="00670D59" w:rsidRDefault="000D668C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1 kali</w:t>
                  </w:r>
                </w:p>
              </w:tc>
            </w:tr>
          </w:tbl>
          <w:p w:rsidR="000D668C" w:rsidRPr="00670D59" w:rsidRDefault="000D668C" w:rsidP="000D668C">
            <w:pPr>
              <w:jc w:val="center"/>
              <w:rPr>
                <w:rFonts w:ascii="Arial Narrow" w:hAnsi="Arial Narrow" w:cs="Arial"/>
                <w:lang w:val="sv-S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2"/>
              <w:gridCol w:w="2806"/>
              <w:gridCol w:w="2707"/>
              <w:gridCol w:w="3445"/>
              <w:gridCol w:w="1354"/>
              <w:gridCol w:w="2366"/>
            </w:tblGrid>
            <w:tr w:rsidR="000D668C" w:rsidRPr="00670D59" w:rsidTr="007210CE">
              <w:tc>
                <w:tcPr>
                  <w:tcW w:w="275" w:type="pct"/>
                  <w:tcBorders>
                    <w:bottom w:val="single" w:sz="4" w:space="0" w:color="auto"/>
                  </w:tcBorders>
                </w:tcPr>
                <w:p w:rsidR="000D668C" w:rsidRPr="00670D59" w:rsidRDefault="000D668C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Perte-muan</w:t>
                  </w:r>
                </w:p>
              </w:tc>
              <w:tc>
                <w:tcPr>
                  <w:tcW w:w="1048" w:type="pct"/>
                  <w:tcBorders>
                    <w:bottom w:val="single" w:sz="4" w:space="0" w:color="auto"/>
                  </w:tcBorders>
                </w:tcPr>
                <w:p w:rsidR="000D668C" w:rsidRPr="00670D59" w:rsidRDefault="000D668C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Tujuan Pembelajaran Khusus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uto"/>
                  </w:tcBorders>
                </w:tcPr>
                <w:p w:rsidR="000D668C" w:rsidRPr="00670D59" w:rsidRDefault="000D668C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Sub Pokok Bahasan &amp; Rincian Materi</w:t>
                  </w:r>
                </w:p>
              </w:tc>
              <w:tc>
                <w:tcPr>
                  <w:tcW w:w="1286" w:type="pct"/>
                  <w:tcBorders>
                    <w:bottom w:val="single" w:sz="4" w:space="0" w:color="auto"/>
                  </w:tcBorders>
                </w:tcPr>
                <w:p w:rsidR="000D668C" w:rsidRPr="00670D59" w:rsidRDefault="000D668C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Proses Pembelajaran (</w:t>
                  </w:r>
                  <w:r>
                    <w:rPr>
                      <w:rFonts w:ascii="Arial Narrow" w:hAnsi="Arial Narrow" w:cs="Arial"/>
                      <w:lang w:val="sv-SE"/>
                    </w:rPr>
                    <w:t>Kegiatan Mahasiswa</w:t>
                  </w:r>
                  <w:r w:rsidRPr="00670D59">
                    <w:rPr>
                      <w:rFonts w:ascii="Arial Narrow" w:hAnsi="Arial Narrow" w:cs="Arial"/>
                      <w:lang w:val="sv-SE"/>
                    </w:rPr>
                    <w:t>)</w:t>
                  </w:r>
                </w:p>
              </w:tc>
              <w:tc>
                <w:tcPr>
                  <w:tcW w:w="496" w:type="pct"/>
                  <w:tcBorders>
                    <w:bottom w:val="single" w:sz="4" w:space="0" w:color="auto"/>
                  </w:tcBorders>
                </w:tcPr>
                <w:p w:rsidR="000D668C" w:rsidRPr="00670D59" w:rsidRDefault="000D668C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Tugas dan Evaluasi</w:t>
                  </w:r>
                </w:p>
              </w:tc>
              <w:tc>
                <w:tcPr>
                  <w:tcW w:w="884" w:type="pct"/>
                  <w:tcBorders>
                    <w:bottom w:val="single" w:sz="4" w:space="0" w:color="auto"/>
                  </w:tcBorders>
                </w:tcPr>
                <w:p w:rsidR="000D668C" w:rsidRPr="00670D59" w:rsidRDefault="000D668C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 xml:space="preserve">Media dan Buku Sumber </w:t>
                  </w:r>
                </w:p>
              </w:tc>
            </w:tr>
            <w:tr w:rsidR="000D668C" w:rsidRPr="00670D59" w:rsidTr="007210CE">
              <w:tc>
                <w:tcPr>
                  <w:tcW w:w="275" w:type="pct"/>
                </w:tcPr>
                <w:p w:rsidR="000D668C" w:rsidRPr="00670D59" w:rsidRDefault="00365239" w:rsidP="007210CE">
                  <w:pPr>
                    <w:jc w:val="center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7</w:t>
                  </w:r>
                </w:p>
              </w:tc>
              <w:tc>
                <w:tcPr>
                  <w:tcW w:w="1048" w:type="pct"/>
                </w:tcPr>
                <w:p w:rsidR="000D668C" w:rsidRPr="00670D59" w:rsidRDefault="000D668C" w:rsidP="00C835E2">
                  <w:pPr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 xml:space="preserve">Mahasiswa mampu </w:t>
                  </w:r>
                  <w:r w:rsidRPr="00670D59">
                    <w:rPr>
                      <w:rFonts w:ascii="Arial Narrow" w:hAnsi="Arial Narrow"/>
                    </w:rPr>
                    <w:t xml:space="preserve">memahami </w:t>
                  </w:r>
                  <w:r w:rsidR="00C835E2">
                    <w:rPr>
                      <w:rFonts w:ascii="Arial Narrow" w:hAnsi="Arial Narrow"/>
                    </w:rPr>
                    <w:t>d</w:t>
                  </w:r>
                  <w:r w:rsidR="00C835E2">
                    <w:rPr>
                      <w:rFonts w:ascii="Arial Narrow" w:hAnsi="Arial Narrow"/>
                      <w:lang w:val="de-DE"/>
                    </w:rPr>
                    <w:t xml:space="preserve">aya tarik, cinta, dan hubungan dekat, perkawinan dan keluarga, serta keintiman, kemandirian, dan gender </w:t>
                  </w:r>
                  <w:r w:rsidRPr="00014E0B">
                    <w:rPr>
                      <w:rFonts w:ascii="Arial Narrow" w:hAnsi="Arial Narrow"/>
                    </w:rPr>
                    <w:t>pada masa dewasa awal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</w:tc>
              <w:tc>
                <w:tcPr>
                  <w:tcW w:w="1011" w:type="pct"/>
                </w:tcPr>
                <w:p w:rsidR="000D668C" w:rsidRPr="000D668C" w:rsidRDefault="000D668C" w:rsidP="00525AA6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31"/>
                    </w:tabs>
                    <w:ind w:left="131" w:hanging="131"/>
                    <w:rPr>
                      <w:rFonts w:ascii="Arial Narrow" w:hAnsi="Arial Narrow" w:cs="Arial"/>
                      <w:lang w:val="sv-SE"/>
                    </w:rPr>
                  </w:pPr>
                  <w:r>
                    <w:rPr>
                      <w:rFonts w:ascii="Arial Narrow" w:hAnsi="Arial Narrow"/>
                      <w:lang w:val="de-DE"/>
                    </w:rPr>
                    <w:t>Daya tarik, cinta, dan hubungan dekat</w:t>
                  </w:r>
                </w:p>
                <w:p w:rsidR="00C835E2" w:rsidRPr="00C835E2" w:rsidRDefault="00C835E2" w:rsidP="00525AA6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31"/>
                    </w:tabs>
                    <w:ind w:left="131" w:hanging="131"/>
                    <w:rPr>
                      <w:rFonts w:ascii="Arial Narrow" w:hAnsi="Arial Narrow" w:cs="Arial"/>
                      <w:lang w:val="sv-SE"/>
                    </w:rPr>
                  </w:pPr>
                  <w:r>
                    <w:rPr>
                      <w:rFonts w:ascii="Arial Narrow" w:hAnsi="Arial Narrow"/>
                      <w:lang w:val="de-DE"/>
                    </w:rPr>
                    <w:t>Perkawinan dan keluarga</w:t>
                  </w:r>
                </w:p>
                <w:p w:rsidR="00C835E2" w:rsidRPr="00C835E2" w:rsidRDefault="00C835E2" w:rsidP="00525AA6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31"/>
                    </w:tabs>
                    <w:ind w:left="131" w:hanging="131"/>
                    <w:rPr>
                      <w:rFonts w:ascii="Arial Narrow" w:hAnsi="Arial Narrow" w:cs="Arial"/>
                      <w:lang w:val="sv-SE"/>
                    </w:rPr>
                  </w:pPr>
                  <w:r>
                    <w:rPr>
                      <w:rFonts w:ascii="Arial Narrow" w:hAnsi="Arial Narrow"/>
                      <w:lang w:val="de-DE"/>
                    </w:rPr>
                    <w:t>Keintiman, kemandirian, dan gender</w:t>
                  </w:r>
                </w:p>
                <w:p w:rsidR="000D668C" w:rsidRPr="00F5039D" w:rsidRDefault="000D668C" w:rsidP="00C835E2">
                  <w:pPr>
                    <w:ind w:left="131"/>
                    <w:rPr>
                      <w:rFonts w:ascii="Arial Narrow" w:hAnsi="Arial Narrow" w:cs="Arial"/>
                      <w:lang w:val="sv-SE"/>
                    </w:rPr>
                  </w:pPr>
                </w:p>
                <w:p w:rsidR="000D668C" w:rsidRPr="00670D59" w:rsidRDefault="000D668C" w:rsidP="007210CE">
                  <w:pPr>
                    <w:ind w:left="131"/>
                    <w:rPr>
                      <w:rFonts w:ascii="Arial Narrow" w:hAnsi="Arial Narrow" w:cs="Arial"/>
                      <w:lang w:val="sv-SE"/>
                    </w:rPr>
                  </w:pPr>
                </w:p>
              </w:tc>
              <w:tc>
                <w:tcPr>
                  <w:tcW w:w="1286" w:type="pct"/>
                </w:tcPr>
                <w:p w:rsidR="000D668C" w:rsidRPr="00670D59" w:rsidRDefault="000D668C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30" w:hanging="180"/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 xml:space="preserve">Mahasiswa menyimak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>2</w:t>
                  </w:r>
                  <w:r w:rsidRPr="00670D59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 xml:space="preserve"> kelompok mahasiswa yang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>m</w:t>
                  </w:r>
                  <w:r w:rsidRPr="00670D59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>empresentasikan p</w:t>
                  </w:r>
                  <w:r w:rsidRPr="00670D59">
                    <w:rPr>
                      <w:rFonts w:ascii="Arial Narrow" w:hAnsi="Arial Narrow"/>
                      <w:spacing w:val="-3"/>
                      <w:sz w:val="24"/>
                      <w:szCs w:val="24"/>
                    </w:rPr>
                    <w:t xml:space="preserve">erkembangan </w:t>
                  </w:r>
                  <w:r w:rsidR="00C835E2">
                    <w:rPr>
                      <w:rFonts w:ascii="Arial Narrow" w:hAnsi="Arial Narrow"/>
                      <w:spacing w:val="-3"/>
                      <w:sz w:val="24"/>
                      <w:szCs w:val="24"/>
                      <w:lang w:val="en-US"/>
                    </w:rPr>
                    <w:t>sosioemosional p</w:t>
                  </w:r>
                  <w:r>
                    <w:rPr>
                      <w:rFonts w:ascii="Arial Narrow" w:hAnsi="Arial Narrow"/>
                      <w:spacing w:val="-3"/>
                      <w:sz w:val="24"/>
                      <w:szCs w:val="24"/>
                      <w:lang w:val="en-US"/>
                    </w:rPr>
                    <w:t>ada masa dewasa awal dengan dibantu tayangan video</w:t>
                  </w:r>
                </w:p>
                <w:p w:rsidR="000D668C" w:rsidRPr="00670D59" w:rsidRDefault="000D668C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30" w:hanging="180"/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>Mahasiswa melakukan diskusi tentang materi yang dipresentasikan</w:t>
                  </w:r>
                </w:p>
                <w:p w:rsidR="000D668C" w:rsidRPr="00670D59" w:rsidRDefault="000D668C" w:rsidP="007210CE">
                  <w:pPr>
                    <w:ind w:left="-50"/>
                    <w:rPr>
                      <w:rFonts w:ascii="Arial Narrow" w:hAnsi="Arial Narrow" w:cs="Arial"/>
                      <w:lang w:val="sv-SE"/>
                    </w:rPr>
                  </w:pPr>
                </w:p>
              </w:tc>
              <w:tc>
                <w:tcPr>
                  <w:tcW w:w="496" w:type="pct"/>
                </w:tcPr>
                <w:p w:rsidR="000D668C" w:rsidRPr="00670D59" w:rsidRDefault="000D668C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>Tugas kelompok</w:t>
                  </w:r>
                </w:p>
                <w:p w:rsidR="000D668C" w:rsidRPr="00670D59" w:rsidRDefault="000D668C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>Presentasi kelompok</w:t>
                  </w:r>
                </w:p>
                <w:p w:rsidR="000D668C" w:rsidRPr="00670D59" w:rsidRDefault="000D668C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 xml:space="preserve">Partisipasi  </w:t>
                  </w:r>
                </w:p>
                <w:p w:rsidR="000D668C" w:rsidRPr="00670D59" w:rsidRDefault="000D668C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UTS</w:t>
                  </w:r>
                </w:p>
              </w:tc>
              <w:tc>
                <w:tcPr>
                  <w:tcW w:w="884" w:type="pct"/>
                </w:tcPr>
                <w:p w:rsidR="000D668C" w:rsidRPr="00670D59" w:rsidRDefault="000D668C" w:rsidP="00525AA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72" w:hanging="144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Tayangan 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video</w:t>
                  </w:r>
                </w:p>
                <w:p w:rsidR="000D668C" w:rsidRPr="007D19FD" w:rsidRDefault="000D668C" w:rsidP="00525AA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72" w:hanging="144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>Santrock, John W. (20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02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 xml:space="preserve">). </w:t>
                  </w:r>
                  <w:r w:rsidRPr="00670D59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Life-Span Development. Perkembangan Masa Hidup. Jilid </w:t>
                  </w:r>
                  <w:r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 xml:space="preserve"> (edisi ke-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>). Jakarta: Penerbit Erlangga.</w:t>
                  </w:r>
                </w:p>
                <w:p w:rsidR="000D668C" w:rsidRPr="00383364" w:rsidRDefault="000D668C" w:rsidP="00525AA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72" w:hanging="144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Buku rujukan lainnya.</w:t>
                  </w:r>
                </w:p>
              </w:tc>
            </w:tr>
          </w:tbl>
          <w:p w:rsidR="007210CE" w:rsidRDefault="007210CE" w:rsidP="007210CE">
            <w:pPr>
              <w:tabs>
                <w:tab w:val="left" w:pos="7769"/>
              </w:tabs>
              <w:spacing w:before="60" w:after="120"/>
              <w:rPr>
                <w:rFonts w:ascii="Arial Narrow" w:hAnsi="Arial Narrow" w:cs="Arial"/>
                <w:b/>
                <w:lang w:val="sv-SE"/>
              </w:rPr>
            </w:pPr>
          </w:p>
          <w:p w:rsidR="007210CE" w:rsidRDefault="007210CE" w:rsidP="008B1C86">
            <w:pPr>
              <w:spacing w:before="60" w:after="120"/>
              <w:jc w:val="center"/>
              <w:rPr>
                <w:rFonts w:ascii="Arial Narrow" w:hAnsi="Arial Narrow" w:cs="Arial"/>
                <w:b/>
                <w:lang w:val="sv-SE"/>
              </w:rPr>
            </w:pPr>
          </w:p>
          <w:p w:rsidR="007210CE" w:rsidRDefault="007210CE" w:rsidP="008B1C86">
            <w:pPr>
              <w:spacing w:before="60" w:after="120"/>
              <w:jc w:val="center"/>
              <w:rPr>
                <w:rFonts w:ascii="Arial Narrow" w:hAnsi="Arial Narrow" w:cs="Arial"/>
                <w:b/>
                <w:lang w:val="sv-SE"/>
              </w:rPr>
            </w:pPr>
          </w:p>
          <w:p w:rsidR="007210CE" w:rsidRDefault="007210CE" w:rsidP="008B1C86">
            <w:pPr>
              <w:spacing w:before="60" w:after="120"/>
              <w:jc w:val="center"/>
              <w:rPr>
                <w:rFonts w:ascii="Arial Narrow" w:hAnsi="Arial Narrow" w:cs="Arial"/>
                <w:b/>
                <w:lang w:val="sv-SE"/>
              </w:rPr>
            </w:pPr>
          </w:p>
          <w:p w:rsidR="007210CE" w:rsidRDefault="007210CE" w:rsidP="008B1C86">
            <w:pPr>
              <w:spacing w:before="60" w:after="120"/>
              <w:jc w:val="center"/>
              <w:rPr>
                <w:rFonts w:ascii="Arial Narrow" w:hAnsi="Arial Narrow" w:cs="Arial"/>
                <w:b/>
                <w:lang w:val="sv-SE"/>
              </w:rPr>
            </w:pPr>
          </w:p>
          <w:p w:rsidR="007210CE" w:rsidRDefault="007210CE" w:rsidP="008B1C86">
            <w:pPr>
              <w:spacing w:before="60" w:after="120"/>
              <w:jc w:val="center"/>
              <w:rPr>
                <w:rFonts w:ascii="Arial Narrow" w:hAnsi="Arial Narrow" w:cs="Arial"/>
                <w:b/>
                <w:lang w:val="sv-SE"/>
              </w:rPr>
            </w:pPr>
          </w:p>
          <w:p w:rsidR="007210CE" w:rsidRDefault="007210CE" w:rsidP="008B1C86">
            <w:pPr>
              <w:spacing w:before="60" w:after="120"/>
              <w:jc w:val="center"/>
              <w:rPr>
                <w:rFonts w:ascii="Arial Narrow" w:hAnsi="Arial Narrow" w:cs="Arial"/>
                <w:b/>
                <w:lang w:val="sv-SE"/>
              </w:rPr>
            </w:pPr>
          </w:p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</w:p>
        </w:tc>
      </w:tr>
    </w:tbl>
    <w:p w:rsidR="007210CE" w:rsidRDefault="007210CE" w:rsidP="007210CE">
      <w:pPr>
        <w:spacing w:after="120"/>
        <w:jc w:val="center"/>
      </w:pPr>
      <w:r w:rsidRPr="00670D59">
        <w:rPr>
          <w:rFonts w:ascii="Arial Narrow" w:hAnsi="Arial Narrow" w:cs="Arial"/>
          <w:b/>
          <w:lang w:val="sv-SE"/>
        </w:rPr>
        <w:lastRenderedPageBreak/>
        <w:t>SATUAN ACARA PERKULIAHAN</w:t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7D19FD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7D19FD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7D19FD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161B47" w:rsidP="008B1C86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pt-BR"/>
              </w:rPr>
              <w:t>Ujian Tengah Semester</w:t>
            </w:r>
            <w:r w:rsidR="00E40CBD" w:rsidRPr="00670D59">
              <w:rPr>
                <w:rFonts w:ascii="Arial Narrow" w:hAnsi="Arial Narrow"/>
                <w:i/>
                <w:lang w:val="de-DE"/>
              </w:rPr>
              <w:t xml:space="preserve"> 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161B47" w:rsidP="008B1C86">
            <w:pPr>
              <w:pStyle w:val="Heading2"/>
              <w:numPr>
                <w:ilvl w:val="1"/>
                <w:numId w:val="0"/>
              </w:numPr>
              <w:tabs>
                <w:tab w:val="num" w:pos="10"/>
              </w:tabs>
              <w:spacing w:before="60" w:after="0"/>
              <w:ind w:left="10" w:hanging="10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sv-SE"/>
              </w:rPr>
              <w:t>Mengevaluasi penguasaan materi perkuliahan setengah semester.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2475"/>
        <w:gridCol w:w="2578"/>
        <w:gridCol w:w="3359"/>
        <w:gridCol w:w="1846"/>
        <w:gridCol w:w="2638"/>
      </w:tblGrid>
      <w:tr w:rsidR="007210CE" w:rsidRPr="00670D59" w:rsidTr="007210CE">
        <w:tc>
          <w:tcPr>
            <w:tcW w:w="278" w:type="pct"/>
          </w:tcPr>
          <w:p w:rsidR="007210CE" w:rsidRPr="00670D59" w:rsidRDefault="007210CE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906" w:type="pct"/>
          </w:tcPr>
          <w:p w:rsidR="007210CE" w:rsidRPr="00670D59" w:rsidRDefault="007210CE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944" w:type="pct"/>
          </w:tcPr>
          <w:p w:rsidR="007210CE" w:rsidRPr="00670D59" w:rsidRDefault="007210CE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30" w:type="pct"/>
          </w:tcPr>
          <w:p w:rsidR="007210CE" w:rsidRPr="00670D59" w:rsidRDefault="007210CE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676" w:type="pct"/>
          </w:tcPr>
          <w:p w:rsidR="007210CE" w:rsidRPr="00670D59" w:rsidRDefault="007210CE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66" w:type="pct"/>
          </w:tcPr>
          <w:p w:rsidR="007210CE" w:rsidRPr="00670D59" w:rsidRDefault="007210CE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7210CE" w:rsidRPr="00670D59" w:rsidTr="007210CE">
        <w:tc>
          <w:tcPr>
            <w:tcW w:w="278" w:type="pct"/>
            <w:tcBorders>
              <w:bottom w:val="single" w:sz="4" w:space="0" w:color="auto"/>
            </w:tcBorders>
          </w:tcPr>
          <w:p w:rsidR="007210CE" w:rsidRPr="00670D59" w:rsidRDefault="007210CE" w:rsidP="007210CE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8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7210CE" w:rsidRPr="00670D59" w:rsidRDefault="007210CE" w:rsidP="007210CE">
            <w:pPr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id-ID"/>
              </w:rPr>
              <w:t>Mahasiswa dapat men</w:t>
            </w:r>
            <w:r w:rsidRPr="00670D59">
              <w:rPr>
                <w:rFonts w:ascii="Arial Narrow" w:hAnsi="Arial Narrow"/>
              </w:rPr>
              <w:t xml:space="preserve">yelesaikan soal-soal untuk pokok bahasan bahasan pertemuan </w:t>
            </w:r>
            <w:r>
              <w:rPr>
                <w:rFonts w:ascii="Arial Narrow" w:hAnsi="Arial Narrow"/>
              </w:rPr>
              <w:t>2</w:t>
            </w:r>
            <w:r w:rsidRPr="00670D59">
              <w:rPr>
                <w:rFonts w:ascii="Arial Narrow" w:hAnsi="Arial Narrow"/>
              </w:rPr>
              <w:t xml:space="preserve"> s.d 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:rsidR="007210CE" w:rsidRPr="00670D59" w:rsidRDefault="007210CE" w:rsidP="007210CE">
            <w:pPr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</w:rPr>
              <w:t xml:space="preserve">Soal-soal untuk pokok bahasan pertemuan </w:t>
            </w:r>
            <w:r>
              <w:rPr>
                <w:rFonts w:ascii="Arial Narrow" w:hAnsi="Arial Narrow"/>
              </w:rPr>
              <w:t>2</w:t>
            </w:r>
            <w:r w:rsidRPr="00670D59">
              <w:rPr>
                <w:rFonts w:ascii="Arial Narrow" w:hAnsi="Arial Narrow"/>
              </w:rPr>
              <w:t xml:space="preserve"> s.d 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:rsidR="007210CE" w:rsidRPr="00670D59" w:rsidRDefault="007210CE" w:rsidP="007210CE">
            <w:pPr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  <w:color w:val="000000"/>
                <w:lang w:val="sv-SE"/>
              </w:rPr>
              <w:t xml:space="preserve">Mahasiswa mengerjakan soal UTS dalam bentuk pilihan ganda dan </w:t>
            </w:r>
            <w:r w:rsidRPr="00670D59">
              <w:rPr>
                <w:rFonts w:ascii="Arial Narrow" w:hAnsi="Arial Narrow"/>
                <w:i/>
                <w:color w:val="000000"/>
                <w:lang w:val="sv-SE"/>
              </w:rPr>
              <w:t>essay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7210CE" w:rsidRPr="00670D59" w:rsidRDefault="007210CE" w:rsidP="007210C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7210CE" w:rsidRPr="00670D59" w:rsidRDefault="007210CE" w:rsidP="007210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7210CE" w:rsidRPr="00A35412" w:rsidRDefault="007210CE" w:rsidP="007210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7210CE" w:rsidRPr="00670D59" w:rsidRDefault="007210CE" w:rsidP="007210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7210CE" w:rsidRPr="00670D59" w:rsidRDefault="007210CE" w:rsidP="00670D59">
      <w:pPr>
        <w:jc w:val="center"/>
        <w:rPr>
          <w:rFonts w:ascii="Arial Narrow" w:hAnsi="Arial Narrow" w:cs="Arial"/>
          <w:lang w:val="sv-SE"/>
        </w:rPr>
      </w:pPr>
    </w:p>
    <w:p w:rsidR="00A35412" w:rsidRDefault="00A35412">
      <w:r>
        <w:lastRenderedPageBreak/>
        <w:br w:type="page"/>
      </w:r>
    </w:p>
    <w:tbl>
      <w:tblPr>
        <w:tblW w:w="5000" w:type="pct"/>
        <w:tblLayout w:type="fixed"/>
        <w:tblLook w:val="01E0"/>
      </w:tblPr>
      <w:tblGrid>
        <w:gridCol w:w="2818"/>
        <w:gridCol w:w="380"/>
        <w:gridCol w:w="10458"/>
      </w:tblGrid>
      <w:tr w:rsidR="00E40CBD" w:rsidRPr="00670D59" w:rsidTr="00A35412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A35412">
        <w:tc>
          <w:tcPr>
            <w:tcW w:w="1032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9" w:type="pct"/>
          </w:tcPr>
          <w:p w:rsidR="00E40CBD" w:rsidRPr="00670D59" w:rsidRDefault="00597FCE" w:rsidP="00A35412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A35412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A35412">
              <w:rPr>
                <w:rFonts w:ascii="Arial Narrow" w:hAnsi="Arial Narrow"/>
              </w:rPr>
              <w:t>2</w:t>
            </w:r>
          </w:p>
        </w:tc>
      </w:tr>
      <w:tr w:rsidR="00E40CBD" w:rsidRPr="00670D59" w:rsidTr="00A35412">
        <w:tc>
          <w:tcPr>
            <w:tcW w:w="1032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9" w:type="pct"/>
          </w:tcPr>
          <w:p w:rsidR="00E40CBD" w:rsidRPr="00670D59" w:rsidRDefault="00161B47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Perkembangan</w:t>
            </w:r>
            <w:r w:rsidRPr="00670D59">
              <w:rPr>
                <w:rFonts w:ascii="Arial Narrow" w:hAnsi="Arial Narrow"/>
              </w:rPr>
              <w:t xml:space="preserve"> </w:t>
            </w:r>
            <w:r w:rsidR="00A35412" w:rsidRPr="00A35412">
              <w:rPr>
                <w:rFonts w:ascii="Arial Narrow" w:hAnsi="Arial Narrow"/>
              </w:rPr>
              <w:t>fisik dan kognitif pada masa dewasa tengah</w:t>
            </w:r>
          </w:p>
        </w:tc>
      </w:tr>
      <w:tr w:rsidR="00E40CBD" w:rsidRPr="00670D59" w:rsidTr="00A35412">
        <w:trPr>
          <w:trHeight w:val="281"/>
        </w:trPr>
        <w:tc>
          <w:tcPr>
            <w:tcW w:w="1032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 xml:space="preserve">Setelah perkuliahan diharapkan mahasiswa dapat memahami </w:t>
            </w:r>
            <w:r w:rsidR="00161B47" w:rsidRPr="00670D59">
              <w:rPr>
                <w:rFonts w:ascii="Arial Narrow" w:hAnsi="Arial Narrow" w:cs="Arial"/>
                <w:lang w:val="en-US"/>
              </w:rPr>
              <w:t>dan mendeskripsikan p</w:t>
            </w:r>
            <w:r w:rsidR="00161B47" w:rsidRPr="00670D59">
              <w:rPr>
                <w:rFonts w:ascii="Arial Narrow" w:hAnsi="Arial Narrow"/>
              </w:rPr>
              <w:t xml:space="preserve">erkembangan </w:t>
            </w:r>
            <w:r w:rsidR="00A35412" w:rsidRPr="00A35412">
              <w:rPr>
                <w:rFonts w:ascii="Arial Narrow" w:hAnsi="Arial Narrow"/>
              </w:rPr>
              <w:t>fisik dan kognitif pada masa dewasa tengah</w:t>
            </w:r>
          </w:p>
        </w:tc>
      </w:tr>
      <w:tr w:rsidR="00E40CBD" w:rsidRPr="00670D59" w:rsidTr="00A35412">
        <w:tc>
          <w:tcPr>
            <w:tcW w:w="1032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both"/>
        <w:rPr>
          <w:rFonts w:ascii="Arial Narrow" w:hAnsi="Arial Narrow"/>
          <w:b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70"/>
        <w:gridCol w:w="2772"/>
        <w:gridCol w:w="3583"/>
        <w:gridCol w:w="1355"/>
        <w:gridCol w:w="2324"/>
      </w:tblGrid>
      <w:tr w:rsidR="00161B47" w:rsidRPr="00670D59" w:rsidTr="00782928">
        <w:tc>
          <w:tcPr>
            <w:tcW w:w="275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161B47" w:rsidRPr="00670D59" w:rsidTr="00782928">
        <w:tc>
          <w:tcPr>
            <w:tcW w:w="275" w:type="pct"/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1051" w:type="pct"/>
          </w:tcPr>
          <w:p w:rsidR="00161B47" w:rsidRPr="00670D59" w:rsidRDefault="00161B47" w:rsidP="00383364">
            <w:pPr>
              <w:tabs>
                <w:tab w:val="num" w:pos="131"/>
              </w:tabs>
              <w:rPr>
                <w:rFonts w:ascii="Arial Narrow" w:hAnsi="Arial Narrow" w:cs="Arial"/>
                <w:lang w:val="sv-SE"/>
              </w:rPr>
            </w:pPr>
            <w:r w:rsidRPr="00383364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383364">
              <w:rPr>
                <w:rFonts w:ascii="Arial Narrow" w:hAnsi="Arial Narrow"/>
              </w:rPr>
              <w:t xml:space="preserve">memahami </w:t>
            </w:r>
            <w:r w:rsidR="00383364" w:rsidRPr="00383364">
              <w:rPr>
                <w:rFonts w:ascii="Arial Narrow" w:hAnsi="Arial Narrow"/>
              </w:rPr>
              <w:t>p</w:t>
            </w:r>
            <w:r w:rsidR="00383364" w:rsidRPr="00383364">
              <w:rPr>
                <w:rFonts w:ascii="Arial Narrow" w:hAnsi="Arial Narrow"/>
                <w:lang w:val="de-DE"/>
              </w:rPr>
              <w:t xml:space="preserve">erubahan pada usia tengah baya, </w:t>
            </w:r>
            <w:r w:rsidR="00383364">
              <w:rPr>
                <w:rFonts w:ascii="Arial Narrow" w:hAnsi="Arial Narrow"/>
                <w:lang w:val="de-DE"/>
              </w:rPr>
              <w:t>p</w:t>
            </w:r>
            <w:r w:rsidR="00383364" w:rsidRPr="00383364">
              <w:rPr>
                <w:rFonts w:ascii="Arial Narrow" w:hAnsi="Arial Narrow"/>
                <w:lang w:val="de-DE"/>
              </w:rPr>
              <w:t>erkembangan fisik pada masa dewasa tengah</w:t>
            </w:r>
            <w:r w:rsidR="00383364">
              <w:rPr>
                <w:rFonts w:ascii="Arial Narrow" w:hAnsi="Arial Narrow"/>
                <w:lang w:val="de-DE"/>
              </w:rPr>
              <w:t>, perkembangan kognitif pada masa dewasa tengah, serta karir, kerja, dan waktu luang.</w:t>
            </w:r>
          </w:p>
        </w:tc>
        <w:tc>
          <w:tcPr>
            <w:tcW w:w="1015" w:type="pct"/>
          </w:tcPr>
          <w:p w:rsidR="00E11315" w:rsidRPr="00782928" w:rsidRDefault="00161B47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</w:t>
            </w:r>
            <w:r w:rsidR="00E11315" w:rsidRPr="00670D59">
              <w:rPr>
                <w:rFonts w:ascii="Arial Narrow" w:hAnsi="Arial Narrow"/>
                <w:lang w:val="de-DE"/>
              </w:rPr>
              <w:t xml:space="preserve">ubahan </w:t>
            </w:r>
            <w:r w:rsidR="00782928">
              <w:rPr>
                <w:rFonts w:ascii="Arial Narrow" w:hAnsi="Arial Narrow"/>
                <w:lang w:val="de-DE"/>
              </w:rPr>
              <w:t>pada usia tengah baya</w:t>
            </w:r>
          </w:p>
          <w:p w:rsidR="00782928" w:rsidRPr="00782928" w:rsidRDefault="00782928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Perkembangan fisik pada masa dewasa tengah</w:t>
            </w:r>
          </w:p>
          <w:p w:rsidR="00782928" w:rsidRPr="00782928" w:rsidRDefault="00782928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Perkembangan kognitif pada masa dewasa</w:t>
            </w:r>
            <w:r w:rsidR="00383364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>tengah</w:t>
            </w:r>
          </w:p>
          <w:p w:rsidR="00782928" w:rsidRPr="00782928" w:rsidRDefault="00782928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Karir, kerja, dan waktu luang</w:t>
            </w:r>
          </w:p>
          <w:p w:rsidR="00E11315" w:rsidRPr="00670D59" w:rsidRDefault="00E11315" w:rsidP="00782928">
            <w:pPr>
              <w:ind w:left="131"/>
              <w:rPr>
                <w:rFonts w:ascii="Arial Narrow" w:hAnsi="Arial Narrow" w:cs="Arial"/>
                <w:lang w:val="sv-SE"/>
              </w:rPr>
            </w:pPr>
          </w:p>
          <w:p w:rsidR="00161B47" w:rsidRPr="00670D59" w:rsidRDefault="00161B47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312" w:type="pct"/>
          </w:tcPr>
          <w:p w:rsidR="00161B47" w:rsidRPr="00670D59" w:rsidRDefault="00161B47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Mahasiswa menyimak </w:t>
            </w:r>
            <w:r w:rsidR="00782928">
              <w:rPr>
                <w:rFonts w:ascii="Arial Narrow" w:hAnsi="Arial Narrow" w:cs="Arial"/>
                <w:sz w:val="24"/>
                <w:szCs w:val="24"/>
                <w:lang w:val="sv-SE"/>
              </w:rPr>
              <w:t>2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="00E11315"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fisik dan </w:t>
            </w:r>
            <w:r w:rsidR="00782928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kognitif </w:t>
            </w:r>
            <w:r w:rsidR="00E11315"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pada masa </w:t>
            </w:r>
            <w:r w:rsidR="00782928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dewasa tengah  dengan dibantu tayangan video</w:t>
            </w:r>
          </w:p>
          <w:p w:rsidR="00161B47" w:rsidRPr="00670D59" w:rsidRDefault="00161B47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161B47" w:rsidRPr="00670D59" w:rsidRDefault="00161B47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6" w:type="pct"/>
          </w:tcPr>
          <w:p w:rsidR="00161B47" w:rsidRPr="00670D59" w:rsidRDefault="00161B47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161B47" w:rsidRPr="00670D59" w:rsidRDefault="00161B47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161B47" w:rsidRPr="00670D59" w:rsidRDefault="00161B47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161B47" w:rsidRPr="00670D59" w:rsidRDefault="00161B47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</w:t>
            </w:r>
            <w:r w:rsidR="000E311B" w:rsidRPr="00670D59">
              <w:rPr>
                <w:rFonts w:ascii="Arial Narrow" w:hAnsi="Arial Narrow" w:cs="Arial"/>
                <w:lang w:val="sv-SE"/>
              </w:rPr>
              <w:t>A</w:t>
            </w:r>
            <w:r w:rsidRPr="00670D59">
              <w:rPr>
                <w:rFonts w:ascii="Arial Narrow" w:hAnsi="Arial Narrow" w:cs="Arial"/>
                <w:lang w:val="sv-SE"/>
              </w:rPr>
              <w:t>S</w:t>
            </w:r>
          </w:p>
        </w:tc>
        <w:tc>
          <w:tcPr>
            <w:tcW w:w="851" w:type="pct"/>
          </w:tcPr>
          <w:p w:rsidR="00161B47" w:rsidRPr="00670D59" w:rsidRDefault="00782928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Tayangan </w:t>
            </w:r>
            <w:r w:rsidR="00161B47" w:rsidRPr="00670D59">
              <w:rPr>
                <w:rFonts w:ascii="Arial Narrow" w:hAnsi="Arial Narrow"/>
                <w:sz w:val="24"/>
                <w:szCs w:val="24"/>
                <w:lang w:val="en-US"/>
              </w:rPr>
              <w:t>video</w:t>
            </w:r>
          </w:p>
          <w:p w:rsidR="00161B47" w:rsidRPr="00670D59" w:rsidRDefault="00161B47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 w:rsidR="00782928"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 w:rsidR="00782928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</w:t>
            </w:r>
            <w:r w:rsidR="00782928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161B47" w:rsidRPr="00670D59" w:rsidRDefault="00782928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782928" w:rsidRDefault="00782928">
      <w:r>
        <w:br w:type="page"/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782928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782928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782928">
              <w:rPr>
                <w:rFonts w:ascii="Arial Narrow" w:hAnsi="Arial Narrow"/>
              </w:rPr>
              <w:t>2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11315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 xml:space="preserve">Perkembangan </w:t>
            </w:r>
            <w:r w:rsidR="00782928" w:rsidRPr="00782928">
              <w:rPr>
                <w:rFonts w:ascii="Arial Narrow" w:hAnsi="Arial Narrow"/>
              </w:rPr>
              <w:t>sosioemosional pada masa dewasa tengah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 xml:space="preserve">Setelah perkuliahan diharapkan mahasiswa dapat memahami </w:t>
            </w:r>
            <w:r w:rsidR="00E11315" w:rsidRPr="00670D59">
              <w:rPr>
                <w:rFonts w:ascii="Arial Narrow" w:hAnsi="Arial Narrow" w:cs="Arial"/>
                <w:lang w:val="en-US"/>
              </w:rPr>
              <w:t>dan mendeskripsikan p</w:t>
            </w:r>
            <w:r w:rsidR="00E11315" w:rsidRPr="00670D59">
              <w:rPr>
                <w:rFonts w:ascii="Arial Narrow" w:hAnsi="Arial Narrow"/>
              </w:rPr>
              <w:t xml:space="preserve">erkembangan </w:t>
            </w:r>
            <w:r w:rsidR="00782928" w:rsidRPr="00782928">
              <w:rPr>
                <w:rFonts w:ascii="Arial Narrow" w:hAnsi="Arial Narrow"/>
              </w:rPr>
              <w:t>sosioemosional pada masa dewasa tengah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id-ID"/>
              </w:rPr>
              <w:t>1</w:t>
            </w:r>
            <w:r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874"/>
        <w:gridCol w:w="2871"/>
        <w:gridCol w:w="3331"/>
        <w:gridCol w:w="1356"/>
        <w:gridCol w:w="2512"/>
      </w:tblGrid>
      <w:tr w:rsidR="008B1C86" w:rsidRPr="00670D59" w:rsidTr="008B1C86">
        <w:tc>
          <w:tcPr>
            <w:tcW w:w="275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CB3893" w:rsidRPr="00670D59" w:rsidTr="008B1C86">
        <w:tc>
          <w:tcPr>
            <w:tcW w:w="275" w:type="pct"/>
          </w:tcPr>
          <w:p w:rsidR="00CB3893" w:rsidRPr="00670D59" w:rsidRDefault="00CB3893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1049" w:type="pct"/>
          </w:tcPr>
          <w:p w:rsidR="00383364" w:rsidRPr="00CB3893" w:rsidRDefault="00CB3893" w:rsidP="00383364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</w:t>
            </w:r>
            <w:r w:rsidR="00383364">
              <w:rPr>
                <w:rFonts w:ascii="Arial Narrow" w:hAnsi="Arial Narrow"/>
                <w:lang w:val="de-DE"/>
              </w:rPr>
              <w:t>hubungan dekat pada masa dewasa tengah, serta teori-teori kepribadian dan perkembangan pada usia tengah baya.</w:t>
            </w:r>
          </w:p>
          <w:p w:rsidR="00CB3893" w:rsidRPr="00670D59" w:rsidRDefault="00CB3893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.</w:t>
            </w:r>
          </w:p>
        </w:tc>
        <w:tc>
          <w:tcPr>
            <w:tcW w:w="1048" w:type="pct"/>
          </w:tcPr>
          <w:p w:rsidR="00CB3893" w:rsidRPr="00782928" w:rsidRDefault="00CB389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Hubungan dekat pada masa dewasa tengah</w:t>
            </w:r>
          </w:p>
          <w:p w:rsidR="00CB3893" w:rsidRPr="00CB3893" w:rsidRDefault="00CB389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Teori-teori kepribadian dan perkemban</w:t>
            </w:r>
            <w:r w:rsidR="00383364">
              <w:rPr>
                <w:rFonts w:ascii="Arial Narrow" w:hAnsi="Arial Narrow"/>
                <w:lang w:val="de-DE"/>
              </w:rPr>
              <w:t>g</w:t>
            </w:r>
            <w:r>
              <w:rPr>
                <w:rFonts w:ascii="Arial Narrow" w:hAnsi="Arial Narrow"/>
                <w:lang w:val="de-DE"/>
              </w:rPr>
              <w:t>an pada usia tengah baya</w:t>
            </w:r>
          </w:p>
          <w:p w:rsidR="00CB3893" w:rsidRPr="008B1C86" w:rsidRDefault="00CB3893" w:rsidP="00CB3893">
            <w:pPr>
              <w:ind w:left="131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16" w:type="pct"/>
          </w:tcPr>
          <w:p w:rsidR="00CB3893" w:rsidRPr="00670D59" w:rsidRDefault="00CB3893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sosioemosional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pada masa 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dewasa tengah  dengan dibantu tayangan video</w:t>
            </w:r>
          </w:p>
          <w:p w:rsidR="00CB3893" w:rsidRPr="008B1C86" w:rsidRDefault="00CB3893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</w:tc>
        <w:tc>
          <w:tcPr>
            <w:tcW w:w="495" w:type="pct"/>
          </w:tcPr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917" w:type="pct"/>
          </w:tcPr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Tayangan </w:t>
            </w: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video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CB3893" w:rsidRDefault="00CB3893">
      <w:r>
        <w:br w:type="page"/>
      </w:r>
    </w:p>
    <w:tbl>
      <w:tblPr>
        <w:tblW w:w="5000" w:type="pct"/>
        <w:tblLook w:val="01E0"/>
      </w:tblPr>
      <w:tblGrid>
        <w:gridCol w:w="2837"/>
        <w:gridCol w:w="380"/>
        <w:gridCol w:w="10439"/>
      </w:tblGrid>
      <w:tr w:rsidR="00E40CBD" w:rsidRPr="00670D59" w:rsidTr="00CB3893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CB3893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CB3893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CB3893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CB3893">
              <w:rPr>
                <w:rFonts w:ascii="Arial Narrow" w:hAnsi="Arial Narrow"/>
              </w:rPr>
              <w:t>2</w:t>
            </w:r>
          </w:p>
        </w:tc>
      </w:tr>
      <w:tr w:rsidR="00E40CBD" w:rsidRPr="00670D59" w:rsidTr="00CB3893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11315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 xml:space="preserve">Perkembangan </w:t>
            </w:r>
            <w:r w:rsidR="00CB3893" w:rsidRPr="00CB3893">
              <w:rPr>
                <w:rFonts w:ascii="Arial Narrow" w:hAnsi="Arial Narrow"/>
              </w:rPr>
              <w:t>fisik pada masa dewasa akhir</w:t>
            </w:r>
            <w:r w:rsidR="00E40CBD" w:rsidRPr="00670D59">
              <w:rPr>
                <w:rFonts w:ascii="Arial Narrow" w:hAnsi="Arial Narrow"/>
                <w:lang w:val="id-ID"/>
              </w:rPr>
              <w:t>.</w:t>
            </w:r>
          </w:p>
        </w:tc>
      </w:tr>
      <w:tr w:rsidR="00E40CBD" w:rsidRPr="00670D59" w:rsidTr="00CB3893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dapat memahami </w:t>
            </w:r>
            <w:r w:rsidR="00E11315" w:rsidRPr="00670D59">
              <w:rPr>
                <w:rFonts w:ascii="Arial Narrow" w:hAnsi="Arial Narrow" w:cs="Arial"/>
                <w:lang w:val="sv-SE"/>
              </w:rPr>
              <w:t>dan mendeskripsikan p</w:t>
            </w:r>
            <w:r w:rsidR="00E11315" w:rsidRPr="00670D59">
              <w:rPr>
                <w:rFonts w:ascii="Arial Narrow" w:hAnsi="Arial Narrow"/>
              </w:rPr>
              <w:t xml:space="preserve">erkembangan </w:t>
            </w:r>
            <w:r w:rsidR="00CB3893" w:rsidRPr="00CB3893">
              <w:rPr>
                <w:rFonts w:ascii="Arial Narrow" w:hAnsi="Arial Narrow"/>
              </w:rPr>
              <w:t>fisik pada masa dewasa akhir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E40CBD" w:rsidRPr="00670D59" w:rsidTr="00CB3893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CB3893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  <w:r w:rsidR="00E40CBD"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60"/>
        <w:gridCol w:w="2759"/>
        <w:gridCol w:w="3548"/>
        <w:gridCol w:w="1354"/>
        <w:gridCol w:w="2424"/>
      </w:tblGrid>
      <w:tr w:rsidR="008B1C86" w:rsidRPr="00670D59" w:rsidTr="008B1C86">
        <w:tc>
          <w:tcPr>
            <w:tcW w:w="275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CB3893" w:rsidRPr="00670D59" w:rsidTr="008B1C86">
        <w:tc>
          <w:tcPr>
            <w:tcW w:w="275" w:type="pct"/>
          </w:tcPr>
          <w:p w:rsidR="00CB3893" w:rsidRPr="00670D59" w:rsidRDefault="00CB3893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1044" w:type="pct"/>
          </w:tcPr>
          <w:p w:rsidR="00383364" w:rsidRPr="00CB3893" w:rsidRDefault="00CB3893" w:rsidP="00383364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</w:t>
            </w:r>
            <w:r w:rsidR="00383364">
              <w:rPr>
                <w:rFonts w:ascii="Arial Narrow" w:hAnsi="Arial Narrow"/>
              </w:rPr>
              <w:t>t</w:t>
            </w:r>
            <w:r w:rsidR="00383364">
              <w:rPr>
                <w:rFonts w:ascii="Arial Narrow" w:hAnsi="Arial Narrow"/>
                <w:lang w:val="de-DE"/>
              </w:rPr>
              <w:t>eori-teori biologi mengenai penuaan, rangkaian perubahan fisik pada masa dewasa akhir, dan kesehatan pada masa dewasa akhir</w:t>
            </w:r>
          </w:p>
          <w:p w:rsidR="00CB3893" w:rsidRPr="00670D59" w:rsidRDefault="00CB3893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007" w:type="pct"/>
          </w:tcPr>
          <w:p w:rsidR="00CB3893" w:rsidRPr="00CB3893" w:rsidRDefault="00CB389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Teori-teori biologi mengenai penuaan</w:t>
            </w:r>
          </w:p>
          <w:p w:rsidR="00CB3893" w:rsidRPr="00CB3893" w:rsidRDefault="00CB389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Rangkaian perubahan fisik pada masa dewasa akhir</w:t>
            </w:r>
          </w:p>
          <w:p w:rsidR="00CB3893" w:rsidRPr="00CB3893" w:rsidRDefault="00CB389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Kesehatan pada masa dewasa akhir</w:t>
            </w:r>
          </w:p>
          <w:p w:rsidR="00CB3893" w:rsidRPr="00670D59" w:rsidRDefault="00CB3893" w:rsidP="00670D59">
            <w:pPr>
              <w:ind w:left="131"/>
              <w:rPr>
                <w:rFonts w:ascii="Arial Narrow" w:hAnsi="Arial Narrow" w:cs="Arial"/>
                <w:lang w:val="sv-SE"/>
              </w:rPr>
            </w:pPr>
          </w:p>
          <w:p w:rsidR="00CB3893" w:rsidRPr="00670D59" w:rsidRDefault="00CB3893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95" w:type="pct"/>
          </w:tcPr>
          <w:p w:rsidR="00CB3893" w:rsidRPr="00670D59" w:rsidRDefault="00CB3893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fisik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pada masa 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dewasa akhir  dengan dibantu tayangan video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CB3893" w:rsidRPr="00670D59" w:rsidRDefault="00CB3893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4" w:type="pct"/>
          </w:tcPr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885" w:type="pct"/>
          </w:tcPr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Tayangan </w:t>
            </w: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video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CB3893" w:rsidRDefault="00CB3893">
      <w:r>
        <w:br w:type="page"/>
      </w:r>
    </w:p>
    <w:tbl>
      <w:tblPr>
        <w:tblW w:w="5000" w:type="pct"/>
        <w:tblLook w:val="01E0"/>
      </w:tblPr>
      <w:tblGrid>
        <w:gridCol w:w="2837"/>
        <w:gridCol w:w="380"/>
        <w:gridCol w:w="10439"/>
      </w:tblGrid>
      <w:tr w:rsidR="000E311B" w:rsidRPr="00670D59" w:rsidTr="00CB3893">
        <w:trPr>
          <w:tblHeader/>
        </w:trPr>
        <w:tc>
          <w:tcPr>
            <w:tcW w:w="5000" w:type="pct"/>
            <w:gridSpan w:val="3"/>
          </w:tcPr>
          <w:p w:rsidR="000E311B" w:rsidRPr="00670D59" w:rsidRDefault="008B1C86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lastRenderedPageBreak/>
              <w:br w:type="page"/>
            </w:r>
            <w:r w:rsidR="000E311B"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0E311B" w:rsidRPr="00670D59" w:rsidTr="00CB3893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2" w:type="pct"/>
          </w:tcPr>
          <w:p w:rsidR="000E311B" w:rsidRPr="00670D59" w:rsidRDefault="000E311B" w:rsidP="00CB3893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CB3893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CB3893">
              <w:rPr>
                <w:rFonts w:ascii="Arial Narrow" w:hAnsi="Arial Narrow"/>
              </w:rPr>
              <w:t>2</w:t>
            </w:r>
          </w:p>
        </w:tc>
      </w:tr>
      <w:tr w:rsidR="000E311B" w:rsidRPr="00670D59" w:rsidTr="00CB3893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2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 xml:space="preserve">Perkembangan </w:t>
            </w:r>
            <w:r w:rsidR="00CB3893" w:rsidRPr="00CB3893">
              <w:rPr>
                <w:rFonts w:ascii="Arial Narrow" w:hAnsi="Arial Narrow"/>
              </w:rPr>
              <w:t>kognitif pada masa dewasa akhir</w:t>
            </w:r>
            <w:r w:rsidRPr="00670D59">
              <w:rPr>
                <w:rFonts w:ascii="Arial Narrow" w:hAnsi="Arial Narrow"/>
                <w:lang w:val="id-ID"/>
              </w:rPr>
              <w:t>.</w:t>
            </w:r>
          </w:p>
        </w:tc>
      </w:tr>
      <w:tr w:rsidR="000E311B" w:rsidRPr="00670D59" w:rsidTr="00CB3893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2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memahami dan mendeskripsikan p</w:t>
            </w:r>
            <w:r w:rsidRPr="00670D59">
              <w:rPr>
                <w:rFonts w:ascii="Arial Narrow" w:hAnsi="Arial Narrow"/>
              </w:rPr>
              <w:t xml:space="preserve">erkembangan </w:t>
            </w:r>
            <w:r w:rsidR="00CB3893" w:rsidRPr="00CB3893">
              <w:rPr>
                <w:rFonts w:ascii="Arial Narrow" w:hAnsi="Arial Narrow"/>
              </w:rPr>
              <w:t>kognitif pada masa dewasa akhir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0E311B" w:rsidRPr="00670D59" w:rsidTr="00CB3893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2" w:type="pct"/>
          </w:tcPr>
          <w:p w:rsidR="000E311B" w:rsidRPr="00670D59" w:rsidRDefault="008B1C86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  <w:r w:rsidR="000E311B"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0E311B" w:rsidRPr="00670D59" w:rsidRDefault="000E311B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72"/>
        <w:gridCol w:w="2767"/>
        <w:gridCol w:w="3493"/>
        <w:gridCol w:w="1355"/>
        <w:gridCol w:w="2417"/>
      </w:tblGrid>
      <w:tr w:rsidR="000E311B" w:rsidRPr="00670D59" w:rsidTr="008B1C86">
        <w:tc>
          <w:tcPr>
            <w:tcW w:w="275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CB3893" w:rsidRPr="00670D59" w:rsidTr="008B1C86">
        <w:tc>
          <w:tcPr>
            <w:tcW w:w="275" w:type="pct"/>
          </w:tcPr>
          <w:p w:rsidR="00CB3893" w:rsidRPr="00670D59" w:rsidRDefault="00CB3893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1052" w:type="pct"/>
          </w:tcPr>
          <w:p w:rsidR="0009645E" w:rsidRPr="00CB3893" w:rsidRDefault="00CB3893" w:rsidP="0009645E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</w:t>
            </w:r>
            <w:r w:rsidR="0009645E">
              <w:rPr>
                <w:rFonts w:ascii="Arial Narrow" w:hAnsi="Arial Narrow"/>
                <w:lang w:val="de-DE"/>
              </w:rPr>
              <w:t>fungsi kognitif pada orang dewasa lanjut serta pekerjaan dan pensiun</w:t>
            </w:r>
          </w:p>
          <w:p w:rsidR="00CB3893" w:rsidRPr="00670D59" w:rsidRDefault="00CB3893" w:rsidP="00670D59">
            <w:pPr>
              <w:rPr>
                <w:rFonts w:ascii="Arial Narrow" w:hAnsi="Arial Narrow" w:cs="Arial"/>
                <w:lang w:val="sv-SE"/>
              </w:rPr>
            </w:pPr>
            <w:r w:rsidRPr="00CB3893">
              <w:rPr>
                <w:rFonts w:ascii="Arial Narrow" w:hAnsi="Arial Narrow"/>
              </w:rPr>
              <w:t>pada masa dewasa akhir</w:t>
            </w:r>
            <w:r w:rsidRPr="00670D59">
              <w:rPr>
                <w:rFonts w:ascii="Arial Narrow" w:hAnsi="Arial Narrow"/>
              </w:rPr>
              <w:t>.</w:t>
            </w:r>
          </w:p>
        </w:tc>
        <w:tc>
          <w:tcPr>
            <w:tcW w:w="1013" w:type="pct"/>
          </w:tcPr>
          <w:p w:rsidR="00CB3893" w:rsidRPr="00CB3893" w:rsidRDefault="00CB389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Fungsi kognitif pada orang dewasa lanjut</w:t>
            </w:r>
          </w:p>
          <w:p w:rsidR="00CB3893" w:rsidRPr="00CB3893" w:rsidRDefault="00CB3893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Pekerjaan dan pensiun</w:t>
            </w:r>
          </w:p>
          <w:p w:rsidR="00CB3893" w:rsidRPr="00670D59" w:rsidRDefault="00CB3893" w:rsidP="00670D59">
            <w:pPr>
              <w:ind w:left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 </w:t>
            </w:r>
          </w:p>
          <w:p w:rsidR="00CB3893" w:rsidRPr="00670D59" w:rsidRDefault="00CB3893" w:rsidP="00670D59">
            <w:pPr>
              <w:ind w:left="131"/>
              <w:rPr>
                <w:rFonts w:ascii="Arial Narrow" w:hAnsi="Arial Narrow" w:cs="Arial"/>
                <w:lang w:val="sv-SE"/>
              </w:rPr>
            </w:pPr>
          </w:p>
          <w:p w:rsidR="00CB3893" w:rsidRPr="00670D59" w:rsidRDefault="00CB3893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79" w:type="pct"/>
          </w:tcPr>
          <w:p w:rsidR="00CB3893" w:rsidRPr="00670D59" w:rsidRDefault="00CB3893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kognitif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pada masa 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dewasa akhir  dengan dibantu tayangan video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CB3893" w:rsidRPr="00670D59" w:rsidRDefault="00CB3893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6" w:type="pct"/>
          </w:tcPr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CB3893" w:rsidRPr="00670D59" w:rsidRDefault="00CB3893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885" w:type="pct"/>
          </w:tcPr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Tayangan </w:t>
            </w: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video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CB3893" w:rsidRPr="00670D59" w:rsidRDefault="00CB3893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CB3893" w:rsidRDefault="00CB3893">
      <w:r>
        <w:br w:type="page"/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0E311B" w:rsidRPr="00670D59" w:rsidTr="00F5039D">
        <w:trPr>
          <w:tblHeader/>
        </w:trPr>
        <w:tc>
          <w:tcPr>
            <w:tcW w:w="5000" w:type="pct"/>
            <w:gridSpan w:val="3"/>
          </w:tcPr>
          <w:p w:rsidR="000E311B" w:rsidRPr="00670D59" w:rsidRDefault="000E311B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0E311B" w:rsidRPr="00670D59" w:rsidTr="00F5039D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0E311B" w:rsidRPr="00670D59" w:rsidRDefault="000E311B" w:rsidP="00330004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</w:t>
            </w:r>
            <w:r w:rsidR="00330004">
              <w:rPr>
                <w:rFonts w:ascii="Arial Narrow" w:hAnsi="Arial Narrow"/>
              </w:rPr>
              <w:t>17</w:t>
            </w:r>
            <w:r w:rsidRPr="00670D59">
              <w:rPr>
                <w:rFonts w:ascii="Arial Narrow" w:hAnsi="Arial Narrow"/>
              </w:rPr>
              <w:t xml:space="preserve"> Psikologi Perkembangan </w:t>
            </w:r>
            <w:r w:rsidR="00330004">
              <w:rPr>
                <w:rFonts w:ascii="Arial Narrow" w:hAnsi="Arial Narrow"/>
              </w:rPr>
              <w:t>2</w:t>
            </w:r>
          </w:p>
        </w:tc>
      </w:tr>
      <w:tr w:rsidR="000E311B" w:rsidRPr="00670D59" w:rsidTr="00F5039D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 xml:space="preserve">Perkembangan </w:t>
            </w:r>
            <w:r w:rsidR="00CB3893" w:rsidRPr="00CB3893">
              <w:rPr>
                <w:rFonts w:ascii="Arial Narrow" w:hAnsi="Arial Narrow"/>
              </w:rPr>
              <w:t>sosioemosional pada masa dewasa akhir</w:t>
            </w:r>
            <w:r w:rsidRPr="00670D59">
              <w:rPr>
                <w:rFonts w:ascii="Arial Narrow" w:hAnsi="Arial Narrow"/>
                <w:lang w:val="id-ID"/>
              </w:rPr>
              <w:t>.</w:t>
            </w:r>
          </w:p>
        </w:tc>
      </w:tr>
      <w:tr w:rsidR="000E311B" w:rsidRPr="00670D59" w:rsidTr="00F5039D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memahami dan mendeskripsikan p</w:t>
            </w:r>
            <w:r w:rsidRPr="00670D59">
              <w:rPr>
                <w:rFonts w:ascii="Arial Narrow" w:hAnsi="Arial Narrow"/>
              </w:rPr>
              <w:t xml:space="preserve">erkembangan </w:t>
            </w:r>
            <w:r w:rsidR="00CB3893" w:rsidRPr="00CB3893">
              <w:rPr>
                <w:rFonts w:ascii="Arial Narrow" w:hAnsi="Arial Narrow"/>
              </w:rPr>
              <w:t>sosioemosional pada masa dewasa akhir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0E311B" w:rsidRPr="00670D59" w:rsidTr="00F5039D">
        <w:tc>
          <w:tcPr>
            <w:tcW w:w="10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0E311B" w:rsidRPr="00670D59" w:rsidRDefault="008B1C86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1</w:t>
            </w:r>
            <w:r w:rsidR="000E311B"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0E311B" w:rsidRPr="00670D59" w:rsidRDefault="000E311B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854"/>
        <w:gridCol w:w="2761"/>
        <w:gridCol w:w="3510"/>
        <w:gridCol w:w="1355"/>
        <w:gridCol w:w="2423"/>
      </w:tblGrid>
      <w:tr w:rsidR="000E311B" w:rsidRPr="00670D59" w:rsidTr="00330004">
        <w:tc>
          <w:tcPr>
            <w:tcW w:w="275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330004" w:rsidRPr="00670D59" w:rsidTr="00330004">
        <w:tc>
          <w:tcPr>
            <w:tcW w:w="275" w:type="pct"/>
          </w:tcPr>
          <w:p w:rsidR="00330004" w:rsidRPr="00670D59" w:rsidRDefault="00330004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1045" w:type="pct"/>
          </w:tcPr>
          <w:p w:rsidR="00330004" w:rsidRPr="00330004" w:rsidRDefault="00330004" w:rsidP="00330004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  <w:lang w:val="de-DE"/>
              </w:rPr>
              <w:t>ingkungan sosial orang dewasa lanjut, keluarga dan hubungan sosial, serta perkembangan kepribadian, kepuasan hidup, dan penuaan yang sukses.</w:t>
            </w:r>
          </w:p>
          <w:p w:rsidR="00330004" w:rsidRPr="00670D59" w:rsidRDefault="00330004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011" w:type="pct"/>
          </w:tcPr>
          <w:p w:rsidR="00330004" w:rsidRPr="00330004" w:rsidRDefault="00330004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Lingkungan sosial orang dewasa lanjut</w:t>
            </w:r>
          </w:p>
          <w:p w:rsidR="00330004" w:rsidRPr="00330004" w:rsidRDefault="00330004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Keluarga dan hubungan sosial</w:t>
            </w:r>
          </w:p>
          <w:p w:rsidR="00330004" w:rsidRPr="00330004" w:rsidRDefault="00330004" w:rsidP="00525AA6">
            <w:pPr>
              <w:numPr>
                <w:ilvl w:val="0"/>
                <w:numId w:val="8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Perkembangan kepribadian, kepuasan hidup, dan penuaan yang sukses</w:t>
            </w:r>
          </w:p>
          <w:p w:rsidR="00330004" w:rsidRPr="00670D59" w:rsidRDefault="00330004" w:rsidP="00330004">
            <w:pPr>
              <w:ind w:left="131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85" w:type="pct"/>
          </w:tcPr>
          <w:p w:rsidR="00330004" w:rsidRPr="00670D59" w:rsidRDefault="00330004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sosioemosional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pada masa </w:t>
            </w:r>
            <w:r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dewasa akhir  dengan dibantu tayangan video</w:t>
            </w:r>
          </w:p>
          <w:p w:rsidR="00330004" w:rsidRPr="00670D59" w:rsidRDefault="00330004" w:rsidP="00525A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330004" w:rsidRPr="00670D59" w:rsidRDefault="00330004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6" w:type="pct"/>
          </w:tcPr>
          <w:p w:rsidR="00330004" w:rsidRPr="00670D59" w:rsidRDefault="00330004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330004" w:rsidRPr="00670D59" w:rsidRDefault="00330004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330004" w:rsidRPr="00670D59" w:rsidRDefault="00330004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330004" w:rsidRPr="00670D59" w:rsidRDefault="00330004" w:rsidP="00525AA6">
            <w:pPr>
              <w:numPr>
                <w:ilvl w:val="0"/>
                <w:numId w:val="3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887" w:type="pct"/>
          </w:tcPr>
          <w:p w:rsidR="00330004" w:rsidRPr="00670D59" w:rsidRDefault="00330004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Tayangan </w:t>
            </w: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video</w:t>
            </w:r>
          </w:p>
          <w:p w:rsidR="00330004" w:rsidRPr="00670D59" w:rsidRDefault="00330004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>Santrock, John W. (20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Life-Span Development. Perkembangan Masa Hidup. Jilid 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670D59">
              <w:rPr>
                <w:rFonts w:ascii="Arial Narrow" w:hAnsi="Arial Narrow"/>
                <w:sz w:val="24"/>
                <w:szCs w:val="24"/>
              </w:rPr>
              <w:t>). Jakarta: Penerbit Erlangga.</w:t>
            </w:r>
          </w:p>
          <w:p w:rsidR="00330004" w:rsidRPr="00670D59" w:rsidRDefault="00330004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330004" w:rsidRDefault="00330004">
      <w:r>
        <w:br w:type="page"/>
      </w:r>
    </w:p>
    <w:tbl>
      <w:tblPr>
        <w:tblW w:w="5000" w:type="pct"/>
        <w:tblLook w:val="01E0"/>
      </w:tblPr>
      <w:tblGrid>
        <w:gridCol w:w="13656"/>
      </w:tblGrid>
      <w:tr w:rsidR="000E311B" w:rsidRPr="00670D59" w:rsidTr="00F5039D">
        <w:trPr>
          <w:tblHeader/>
        </w:trPr>
        <w:tc>
          <w:tcPr>
            <w:tcW w:w="5000" w:type="pct"/>
          </w:tcPr>
          <w:tbl>
            <w:tblPr>
              <w:tblW w:w="5000" w:type="pct"/>
              <w:tblLook w:val="01E0"/>
            </w:tblPr>
            <w:tblGrid>
              <w:gridCol w:w="2793"/>
              <w:gridCol w:w="376"/>
              <w:gridCol w:w="10271"/>
            </w:tblGrid>
            <w:tr w:rsidR="0009645E" w:rsidRPr="00670D59" w:rsidTr="007210CE">
              <w:trPr>
                <w:tblHeader/>
              </w:trPr>
              <w:tc>
                <w:tcPr>
                  <w:tcW w:w="5000" w:type="pct"/>
                  <w:gridSpan w:val="3"/>
                </w:tcPr>
                <w:p w:rsidR="0009645E" w:rsidRPr="00670D59" w:rsidRDefault="009779AF" w:rsidP="007210CE">
                  <w:pPr>
                    <w:spacing w:before="60" w:after="120"/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="0009645E" w:rsidRPr="00670D59">
                    <w:rPr>
                      <w:rFonts w:ascii="Arial Narrow" w:hAnsi="Arial Narrow" w:cs="Arial"/>
                      <w:b/>
                      <w:lang w:val="sv-SE"/>
                    </w:rPr>
                    <w:t>SATUAN ACARA PERKULIAHAN</w:t>
                  </w:r>
                </w:p>
              </w:tc>
            </w:tr>
            <w:tr w:rsidR="0009645E" w:rsidRPr="00670D59" w:rsidTr="007210CE">
              <w:tc>
                <w:tcPr>
                  <w:tcW w:w="1039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Kode dan Nama Mata Kuliah</w:t>
                  </w:r>
                </w:p>
              </w:tc>
              <w:tc>
                <w:tcPr>
                  <w:tcW w:w="140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/>
                    </w:rPr>
                    <w:t>PG3</w:t>
                  </w:r>
                  <w:r>
                    <w:rPr>
                      <w:rFonts w:ascii="Arial Narrow" w:hAnsi="Arial Narrow"/>
                    </w:rPr>
                    <w:t>17</w:t>
                  </w:r>
                  <w:r w:rsidRPr="00670D59">
                    <w:rPr>
                      <w:rFonts w:ascii="Arial Narrow" w:hAnsi="Arial Narrow"/>
                    </w:rPr>
                    <w:t xml:space="preserve"> Psikologi Perkembangan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 w:rsidR="0009645E" w:rsidRPr="00670D59" w:rsidTr="007210CE">
              <w:tc>
                <w:tcPr>
                  <w:tcW w:w="1039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Topik Bahasan</w:t>
                  </w:r>
                </w:p>
              </w:tc>
              <w:tc>
                <w:tcPr>
                  <w:tcW w:w="140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9645E" w:rsidRPr="00670D59" w:rsidRDefault="0009645E" w:rsidP="0009645E">
                  <w:pPr>
                    <w:spacing w:before="60"/>
                    <w:rPr>
                      <w:rFonts w:ascii="Arial Narrow" w:hAnsi="Arial Narrow"/>
                      <w:lang w:val="pt-BR"/>
                    </w:rPr>
                  </w:pPr>
                  <w:r>
                    <w:rPr>
                      <w:rFonts w:ascii="Arial Narrow" w:hAnsi="Arial Narrow"/>
                      <w:lang w:val="it-IT"/>
                    </w:rPr>
                    <w:t>Studi kasus dewasa</w:t>
                  </w:r>
                </w:p>
              </w:tc>
            </w:tr>
            <w:tr w:rsidR="0009645E" w:rsidRPr="00670D59" w:rsidTr="007210CE">
              <w:tc>
                <w:tcPr>
                  <w:tcW w:w="1039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Tujuan Pembelajaran Umum</w:t>
                  </w:r>
                </w:p>
              </w:tc>
              <w:tc>
                <w:tcPr>
                  <w:tcW w:w="140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9645E" w:rsidRPr="00014E0B" w:rsidRDefault="0009645E" w:rsidP="0009645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014E0B">
                    <w:rPr>
                      <w:rFonts w:ascii="Arial Narrow" w:hAnsi="Arial Narrow" w:cs="Arial"/>
                      <w:lang w:val="sv-SE"/>
                    </w:rPr>
                    <w:t xml:space="preserve">Setelah mengikuti perkuliahan, diharapkan mahasiswa dapat </w:t>
                  </w:r>
                  <w:r w:rsidRPr="00014E0B">
                    <w:rPr>
                      <w:rFonts w:ascii="Arial Narrow" w:hAnsi="Arial Narrow"/>
                    </w:rPr>
                    <w:t xml:space="preserve">menelaah permasalahan-permasalahan pada masa </w:t>
                  </w:r>
                  <w:r>
                    <w:rPr>
                      <w:rFonts w:ascii="Arial Narrow" w:hAnsi="Arial Narrow"/>
                    </w:rPr>
                    <w:t>dewasa</w:t>
                  </w:r>
                  <w:r w:rsidRPr="00014E0B">
                    <w:rPr>
                      <w:rFonts w:ascii="Arial Narrow" w:hAnsi="Arial Narrow"/>
                      <w:spacing w:val="-3"/>
                    </w:rPr>
                    <w:t>.</w:t>
                  </w:r>
                </w:p>
              </w:tc>
            </w:tr>
            <w:tr w:rsidR="0009645E" w:rsidRPr="00670D59" w:rsidTr="007210CE">
              <w:tc>
                <w:tcPr>
                  <w:tcW w:w="1039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Jumlah Pertemuan `</w:t>
                  </w:r>
                </w:p>
              </w:tc>
              <w:tc>
                <w:tcPr>
                  <w:tcW w:w="140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09645E" w:rsidRPr="00670D59" w:rsidRDefault="0009645E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1 kali</w:t>
                  </w:r>
                </w:p>
              </w:tc>
            </w:tr>
          </w:tbl>
          <w:p w:rsidR="0009645E" w:rsidRPr="00670D59" w:rsidRDefault="0009645E" w:rsidP="0009645E">
            <w:pPr>
              <w:jc w:val="center"/>
              <w:rPr>
                <w:rFonts w:ascii="Arial Narrow" w:hAnsi="Arial Narrow" w:cs="Arial"/>
                <w:lang w:val="sv-SE"/>
              </w:rPr>
            </w:pPr>
          </w:p>
          <w:tbl>
            <w:tblPr>
              <w:tblW w:w="13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"/>
              <w:gridCol w:w="752"/>
              <w:gridCol w:w="2805"/>
              <w:gridCol w:w="2709"/>
              <w:gridCol w:w="2827"/>
              <w:gridCol w:w="1355"/>
              <w:gridCol w:w="2985"/>
              <w:gridCol w:w="112"/>
            </w:tblGrid>
            <w:tr w:rsidR="0009645E" w:rsidRPr="00670D59" w:rsidTr="0009645E">
              <w:trPr>
                <w:gridBefore w:val="1"/>
                <w:gridAfter w:val="1"/>
                <w:wBefore w:w="41" w:type="pct"/>
                <w:wAfter w:w="41" w:type="pct"/>
              </w:trPr>
              <w:tc>
                <w:tcPr>
                  <w:tcW w:w="275" w:type="pct"/>
                  <w:tcBorders>
                    <w:bottom w:val="single" w:sz="4" w:space="0" w:color="auto"/>
                  </w:tcBorders>
                </w:tcPr>
                <w:p w:rsidR="0009645E" w:rsidRPr="00670D59" w:rsidRDefault="0009645E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Perte-muan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uto"/>
                  </w:tcBorders>
                </w:tcPr>
                <w:p w:rsidR="0009645E" w:rsidRPr="00670D59" w:rsidRDefault="0009645E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Tujuan Pembelajaran Khusus</w:t>
                  </w:r>
                </w:p>
              </w:tc>
              <w:tc>
                <w:tcPr>
                  <w:tcW w:w="992" w:type="pct"/>
                  <w:tcBorders>
                    <w:bottom w:val="single" w:sz="4" w:space="0" w:color="auto"/>
                  </w:tcBorders>
                </w:tcPr>
                <w:p w:rsidR="0009645E" w:rsidRPr="00670D59" w:rsidRDefault="0009645E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Sub Pokok Bahasan &amp; Rincian Materi</w:t>
                  </w:r>
                </w:p>
              </w:tc>
              <w:tc>
                <w:tcPr>
                  <w:tcW w:w="1035" w:type="pct"/>
                  <w:tcBorders>
                    <w:bottom w:val="single" w:sz="4" w:space="0" w:color="auto"/>
                  </w:tcBorders>
                </w:tcPr>
                <w:p w:rsidR="0009645E" w:rsidRPr="00670D59" w:rsidRDefault="0009645E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Proses Pembelajaran (</w:t>
                  </w:r>
                  <w:r>
                    <w:rPr>
                      <w:rFonts w:ascii="Arial Narrow" w:hAnsi="Arial Narrow" w:cs="Arial"/>
                      <w:lang w:val="sv-SE"/>
                    </w:rPr>
                    <w:t>Kegiatan Mahasiswa</w:t>
                  </w:r>
                  <w:r w:rsidRPr="00670D59">
                    <w:rPr>
                      <w:rFonts w:ascii="Arial Narrow" w:hAnsi="Arial Narrow" w:cs="Arial"/>
                      <w:lang w:val="sv-SE"/>
                    </w:rPr>
                    <w:t>)</w:t>
                  </w:r>
                </w:p>
              </w:tc>
              <w:tc>
                <w:tcPr>
                  <w:tcW w:w="496" w:type="pct"/>
                  <w:tcBorders>
                    <w:bottom w:val="single" w:sz="4" w:space="0" w:color="auto"/>
                  </w:tcBorders>
                </w:tcPr>
                <w:p w:rsidR="0009645E" w:rsidRPr="00670D59" w:rsidRDefault="0009645E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Tugas dan Evaluasi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09645E" w:rsidRPr="00670D59" w:rsidRDefault="0009645E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 xml:space="preserve">Media dan Buku Sumber </w:t>
                  </w:r>
                </w:p>
              </w:tc>
            </w:tr>
            <w:tr w:rsidR="009779AF" w:rsidRPr="00670D59" w:rsidTr="0009645E">
              <w:trPr>
                <w:gridBefore w:val="1"/>
                <w:gridAfter w:val="1"/>
                <w:wBefore w:w="41" w:type="pct"/>
                <w:wAfter w:w="41" w:type="pct"/>
              </w:trPr>
              <w:tc>
                <w:tcPr>
                  <w:tcW w:w="275" w:type="pct"/>
                </w:tcPr>
                <w:p w:rsidR="009779AF" w:rsidRPr="00670D59" w:rsidRDefault="009779AF" w:rsidP="007210CE">
                  <w:pPr>
                    <w:jc w:val="center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14</w:t>
                  </w:r>
                </w:p>
              </w:tc>
              <w:tc>
                <w:tcPr>
                  <w:tcW w:w="1027" w:type="pct"/>
                </w:tcPr>
                <w:p w:rsidR="009779AF" w:rsidRPr="00014E0B" w:rsidRDefault="009779AF" w:rsidP="009779AF">
                  <w:pPr>
                    <w:rPr>
                      <w:rFonts w:ascii="Arial Narrow" w:hAnsi="Arial Narrow" w:cs="Arial"/>
                      <w:lang w:val="sv-SE"/>
                    </w:rPr>
                  </w:pPr>
                  <w:r w:rsidRPr="00014E0B">
                    <w:rPr>
                      <w:rFonts w:ascii="Arial Narrow" w:hAnsi="Arial Narrow" w:cs="Arial"/>
                      <w:lang w:val="sv-SE"/>
                    </w:rPr>
                    <w:t xml:space="preserve">Mahasiswa mampu </w:t>
                  </w:r>
                  <w:r w:rsidRPr="00014E0B">
                    <w:rPr>
                      <w:rFonts w:ascii="Arial Narrow" w:hAnsi="Arial Narrow"/>
                    </w:rPr>
                    <w:t xml:space="preserve">menelaah </w:t>
                  </w:r>
                  <w:r>
                    <w:rPr>
                      <w:rFonts w:ascii="Arial Narrow" w:hAnsi="Arial Narrow"/>
                    </w:rPr>
                    <w:t xml:space="preserve">kasus-kasus pada </w:t>
                  </w:r>
                  <w:r w:rsidRPr="00014E0B">
                    <w:rPr>
                      <w:rFonts w:ascii="Arial Narrow" w:hAnsi="Arial Narrow"/>
                    </w:rPr>
                    <w:t xml:space="preserve">masa </w:t>
                  </w:r>
                  <w:r>
                    <w:rPr>
                      <w:rFonts w:ascii="Arial Narrow" w:hAnsi="Arial Narrow"/>
                    </w:rPr>
                    <w:t>dewasa</w:t>
                  </w:r>
                  <w:r w:rsidRPr="00014E0B">
                    <w:rPr>
                      <w:rFonts w:ascii="Arial Narrow" w:hAnsi="Arial Narrow"/>
                      <w:spacing w:val="-3"/>
                    </w:rPr>
                    <w:t xml:space="preserve"> dengan menggunakan </w:t>
                  </w:r>
                  <w:r w:rsidRPr="00014E0B">
                    <w:rPr>
                      <w:rFonts w:ascii="Arial Narrow" w:hAnsi="Arial Narrow"/>
                    </w:rPr>
                    <w:t xml:space="preserve">konsep dan teori psikologi perkembangan </w:t>
                  </w:r>
                  <w:r>
                    <w:rPr>
                      <w:rFonts w:ascii="Arial Narrow" w:hAnsi="Arial Narrow"/>
                    </w:rPr>
                    <w:t>dewasa</w:t>
                  </w:r>
                  <w:r w:rsidRPr="00014E0B">
                    <w:rPr>
                      <w:rFonts w:ascii="Arial Narrow" w:hAnsi="Arial Narrow"/>
                    </w:rPr>
                    <w:t>.</w:t>
                  </w:r>
                </w:p>
              </w:tc>
              <w:tc>
                <w:tcPr>
                  <w:tcW w:w="992" w:type="pct"/>
                </w:tcPr>
                <w:p w:rsidR="009779AF" w:rsidRPr="00014E0B" w:rsidRDefault="009779AF" w:rsidP="007210CE">
                  <w:pPr>
                    <w:rPr>
                      <w:rFonts w:ascii="Arial Narrow" w:hAnsi="Arial Narrow" w:cs="Arial"/>
                      <w:lang w:val="sv-SE"/>
                    </w:rPr>
                  </w:pPr>
                  <w:r>
                    <w:rPr>
                      <w:rFonts w:ascii="Arial Narrow" w:hAnsi="Arial Narrow"/>
                      <w:lang w:val="de-DE"/>
                    </w:rPr>
                    <w:t>Kasus-kasus yang berkaitan dengan permasalahan-permasalahan perkembangan fisik, kognitif, dan sosioemosional pada masa dewasa</w:t>
                  </w:r>
                </w:p>
                <w:p w:rsidR="009779AF" w:rsidRPr="00670D59" w:rsidRDefault="009779AF" w:rsidP="007210CE">
                  <w:pPr>
                    <w:ind w:left="131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035" w:type="pct"/>
                </w:tcPr>
                <w:p w:rsidR="009779AF" w:rsidRPr="00014E0B" w:rsidRDefault="009779AF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30" w:hanging="180"/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</w:pPr>
                  <w:r w:rsidRPr="00014E0B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 xml:space="preserve">Mahasiswa menyimak 3 kelompok mahasiswa yang mempresentasikan hasil telaah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 xml:space="preserve">kasus-kasus remaja </w:t>
                  </w:r>
                </w:p>
                <w:p w:rsidR="009779AF" w:rsidRPr="00670D59" w:rsidRDefault="009779AF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30" w:hanging="180"/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>Mahasiswa melakukan diskusi tentang materi yang dipresentasikan</w:t>
                  </w:r>
                </w:p>
                <w:p w:rsidR="009779AF" w:rsidRPr="00670D59" w:rsidRDefault="009779AF" w:rsidP="007210CE">
                  <w:pPr>
                    <w:ind w:left="-50"/>
                    <w:rPr>
                      <w:rFonts w:ascii="Arial Narrow" w:hAnsi="Arial Narrow" w:cs="Arial"/>
                      <w:lang w:val="sv-SE"/>
                    </w:rPr>
                  </w:pPr>
                </w:p>
              </w:tc>
              <w:tc>
                <w:tcPr>
                  <w:tcW w:w="496" w:type="pct"/>
                </w:tcPr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>Tugas kelompok</w:t>
                  </w:r>
                </w:p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>Presentasi kelompok</w:t>
                  </w:r>
                </w:p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 xml:space="preserve">Partisipasi  </w:t>
                  </w:r>
                </w:p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UTS</w:t>
                  </w:r>
                </w:p>
              </w:tc>
              <w:tc>
                <w:tcPr>
                  <w:tcW w:w="1093" w:type="pct"/>
                </w:tcPr>
                <w:p w:rsidR="009779AF" w:rsidRPr="00670D59" w:rsidRDefault="009779AF" w:rsidP="00525AA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72" w:hanging="144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>Santrock, John W. (20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02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 xml:space="preserve">). </w:t>
                  </w:r>
                  <w:r w:rsidRPr="00670D59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Life-Span Development. Perkembangan Masa Hidup. Jilid </w:t>
                  </w:r>
                  <w:r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 xml:space="preserve"> (edisi ke-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>). Jakarta: Penerbit Erlangga.</w:t>
                  </w:r>
                </w:p>
                <w:p w:rsidR="009779AF" w:rsidRPr="00670D59" w:rsidRDefault="009779AF" w:rsidP="00525AA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72" w:hanging="144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Buku rujukan lainnya</w:t>
                  </w:r>
                </w:p>
              </w:tc>
            </w:tr>
            <w:tr w:rsidR="0009645E" w:rsidRPr="00670D59" w:rsidTr="0009645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Header/>
              </w:trPr>
              <w:tc>
                <w:tcPr>
                  <w:tcW w:w="5000" w:type="pct"/>
                  <w:gridSpan w:val="8"/>
                </w:tcPr>
                <w:p w:rsidR="0009645E" w:rsidRPr="00670D59" w:rsidRDefault="0009645E" w:rsidP="007210CE">
                  <w:pPr>
                    <w:spacing w:before="60" w:after="120"/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</w:p>
              </w:tc>
            </w:tr>
          </w:tbl>
          <w:p w:rsidR="000E311B" w:rsidRPr="00670D59" w:rsidRDefault="000E311B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</w:p>
        </w:tc>
      </w:tr>
    </w:tbl>
    <w:p w:rsidR="009779AF" w:rsidRDefault="009779AF">
      <w:r>
        <w:br w:type="page"/>
      </w:r>
    </w:p>
    <w:tbl>
      <w:tblPr>
        <w:tblW w:w="5000" w:type="pct"/>
        <w:tblLook w:val="01E0"/>
      </w:tblPr>
      <w:tblGrid>
        <w:gridCol w:w="2862"/>
        <w:gridCol w:w="386"/>
        <w:gridCol w:w="421"/>
        <w:gridCol w:w="9987"/>
      </w:tblGrid>
      <w:tr w:rsidR="009779AF" w:rsidRPr="00670D59" w:rsidTr="007210CE">
        <w:trPr>
          <w:tblHeader/>
        </w:trPr>
        <w:tc>
          <w:tcPr>
            <w:tcW w:w="5000" w:type="pct"/>
            <w:gridSpan w:val="4"/>
          </w:tcPr>
          <w:tbl>
            <w:tblPr>
              <w:tblW w:w="5000" w:type="pct"/>
              <w:tblLook w:val="01E0"/>
            </w:tblPr>
            <w:tblGrid>
              <w:gridCol w:w="2793"/>
              <w:gridCol w:w="376"/>
              <w:gridCol w:w="10271"/>
            </w:tblGrid>
            <w:tr w:rsidR="009779AF" w:rsidRPr="00670D59" w:rsidTr="007210CE">
              <w:trPr>
                <w:tblHeader/>
              </w:trPr>
              <w:tc>
                <w:tcPr>
                  <w:tcW w:w="5000" w:type="pct"/>
                  <w:gridSpan w:val="3"/>
                </w:tcPr>
                <w:p w:rsidR="009779AF" w:rsidRPr="00670D59" w:rsidRDefault="009779AF" w:rsidP="007210CE">
                  <w:pPr>
                    <w:spacing w:before="60" w:after="120"/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70D59">
                    <w:rPr>
                      <w:rFonts w:ascii="Arial Narrow" w:hAnsi="Arial Narrow" w:cs="Arial"/>
                      <w:b/>
                      <w:lang w:val="sv-SE"/>
                    </w:rPr>
                    <w:t>SATUAN ACARA PERKULIAHAN</w:t>
                  </w:r>
                </w:p>
              </w:tc>
            </w:tr>
            <w:tr w:rsidR="009779AF" w:rsidRPr="00670D59" w:rsidTr="007210CE">
              <w:tc>
                <w:tcPr>
                  <w:tcW w:w="1039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Kode dan Nama Mata Kuliah</w:t>
                  </w:r>
                </w:p>
              </w:tc>
              <w:tc>
                <w:tcPr>
                  <w:tcW w:w="140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/>
                    </w:rPr>
                    <w:t>PG3</w:t>
                  </w:r>
                  <w:r>
                    <w:rPr>
                      <w:rFonts w:ascii="Arial Narrow" w:hAnsi="Arial Narrow"/>
                    </w:rPr>
                    <w:t>17</w:t>
                  </w:r>
                  <w:r w:rsidRPr="00670D59">
                    <w:rPr>
                      <w:rFonts w:ascii="Arial Narrow" w:hAnsi="Arial Narrow"/>
                    </w:rPr>
                    <w:t xml:space="preserve"> Psikologi Perkembangan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 w:rsidR="009779AF" w:rsidRPr="00670D59" w:rsidTr="007210CE">
              <w:tc>
                <w:tcPr>
                  <w:tcW w:w="1039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Topik Bahasan</w:t>
                  </w:r>
                </w:p>
              </w:tc>
              <w:tc>
                <w:tcPr>
                  <w:tcW w:w="140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9779AF" w:rsidRPr="00670D59" w:rsidRDefault="009779AF" w:rsidP="009779AF">
                  <w:pPr>
                    <w:spacing w:before="60"/>
                    <w:rPr>
                      <w:rFonts w:ascii="Arial Narrow" w:hAnsi="Arial Narrow"/>
                      <w:lang w:val="pt-BR"/>
                    </w:rPr>
                  </w:pPr>
                  <w:r>
                    <w:rPr>
                      <w:rFonts w:ascii="Arial Narrow" w:hAnsi="Arial Narrow"/>
                      <w:lang w:val="it-IT"/>
                    </w:rPr>
                    <w:t>Studi kasus dewasa (lanjutan)</w:t>
                  </w:r>
                </w:p>
              </w:tc>
            </w:tr>
            <w:tr w:rsidR="009779AF" w:rsidRPr="00670D59" w:rsidTr="007210CE">
              <w:tc>
                <w:tcPr>
                  <w:tcW w:w="1039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Tujuan Pembelajaran Umum</w:t>
                  </w:r>
                </w:p>
              </w:tc>
              <w:tc>
                <w:tcPr>
                  <w:tcW w:w="140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9779AF" w:rsidRPr="00014E0B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014E0B">
                    <w:rPr>
                      <w:rFonts w:ascii="Arial Narrow" w:hAnsi="Arial Narrow" w:cs="Arial"/>
                      <w:lang w:val="sv-SE"/>
                    </w:rPr>
                    <w:t xml:space="preserve">Setelah mengikuti perkuliahan, diharapkan mahasiswa dapat </w:t>
                  </w:r>
                  <w:r w:rsidRPr="00014E0B">
                    <w:rPr>
                      <w:rFonts w:ascii="Arial Narrow" w:hAnsi="Arial Narrow"/>
                    </w:rPr>
                    <w:t xml:space="preserve">menelaah permasalahan-permasalahan pada masa </w:t>
                  </w:r>
                  <w:r>
                    <w:rPr>
                      <w:rFonts w:ascii="Arial Narrow" w:hAnsi="Arial Narrow"/>
                    </w:rPr>
                    <w:t>dewasa</w:t>
                  </w:r>
                  <w:r w:rsidRPr="00014E0B">
                    <w:rPr>
                      <w:rFonts w:ascii="Arial Narrow" w:hAnsi="Arial Narrow"/>
                      <w:spacing w:val="-3"/>
                    </w:rPr>
                    <w:t>.</w:t>
                  </w:r>
                </w:p>
              </w:tc>
            </w:tr>
            <w:tr w:rsidR="009779AF" w:rsidRPr="00670D59" w:rsidTr="007210CE">
              <w:tc>
                <w:tcPr>
                  <w:tcW w:w="1039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Jumlah Pertemuan `</w:t>
                  </w:r>
                </w:p>
              </w:tc>
              <w:tc>
                <w:tcPr>
                  <w:tcW w:w="140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:</w:t>
                  </w:r>
                </w:p>
              </w:tc>
              <w:tc>
                <w:tcPr>
                  <w:tcW w:w="3821" w:type="pct"/>
                </w:tcPr>
                <w:p w:rsidR="009779AF" w:rsidRPr="00670D59" w:rsidRDefault="009779AF" w:rsidP="007210CE">
                  <w:pPr>
                    <w:spacing w:before="60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1 kali</w:t>
                  </w:r>
                </w:p>
              </w:tc>
            </w:tr>
          </w:tbl>
          <w:p w:rsidR="009779AF" w:rsidRPr="00670D59" w:rsidRDefault="009779AF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</w:p>
          <w:tbl>
            <w:tblPr>
              <w:tblW w:w="13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"/>
              <w:gridCol w:w="752"/>
              <w:gridCol w:w="2805"/>
              <w:gridCol w:w="2709"/>
              <w:gridCol w:w="2827"/>
              <w:gridCol w:w="1355"/>
              <w:gridCol w:w="2985"/>
              <w:gridCol w:w="112"/>
            </w:tblGrid>
            <w:tr w:rsidR="009779AF" w:rsidRPr="00670D59" w:rsidTr="007210CE">
              <w:trPr>
                <w:gridBefore w:val="1"/>
                <w:gridAfter w:val="1"/>
                <w:wBefore w:w="41" w:type="pct"/>
                <w:wAfter w:w="41" w:type="pct"/>
              </w:trPr>
              <w:tc>
                <w:tcPr>
                  <w:tcW w:w="275" w:type="pct"/>
                  <w:tcBorders>
                    <w:bottom w:val="single" w:sz="4" w:space="0" w:color="auto"/>
                  </w:tcBorders>
                </w:tcPr>
                <w:p w:rsidR="009779AF" w:rsidRPr="00670D59" w:rsidRDefault="009779AF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Perte-muan</w:t>
                  </w:r>
                </w:p>
              </w:tc>
              <w:tc>
                <w:tcPr>
                  <w:tcW w:w="1027" w:type="pct"/>
                  <w:tcBorders>
                    <w:bottom w:val="single" w:sz="4" w:space="0" w:color="auto"/>
                  </w:tcBorders>
                </w:tcPr>
                <w:p w:rsidR="009779AF" w:rsidRPr="00670D59" w:rsidRDefault="009779AF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Tujuan Pembelajaran Khusus</w:t>
                  </w:r>
                </w:p>
              </w:tc>
              <w:tc>
                <w:tcPr>
                  <w:tcW w:w="992" w:type="pct"/>
                  <w:tcBorders>
                    <w:bottom w:val="single" w:sz="4" w:space="0" w:color="auto"/>
                  </w:tcBorders>
                </w:tcPr>
                <w:p w:rsidR="009779AF" w:rsidRPr="00670D59" w:rsidRDefault="009779AF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Sub Pokok Bahasan &amp; Rincian Materi</w:t>
                  </w:r>
                </w:p>
              </w:tc>
              <w:tc>
                <w:tcPr>
                  <w:tcW w:w="1035" w:type="pct"/>
                  <w:tcBorders>
                    <w:bottom w:val="single" w:sz="4" w:space="0" w:color="auto"/>
                  </w:tcBorders>
                </w:tcPr>
                <w:p w:rsidR="009779AF" w:rsidRPr="00670D59" w:rsidRDefault="009779AF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Proses Pembelajaran (</w:t>
                  </w:r>
                  <w:r>
                    <w:rPr>
                      <w:rFonts w:ascii="Arial Narrow" w:hAnsi="Arial Narrow" w:cs="Arial"/>
                      <w:lang w:val="sv-SE"/>
                    </w:rPr>
                    <w:t>Kegiatan Mahasiswa</w:t>
                  </w:r>
                  <w:r w:rsidRPr="00670D59">
                    <w:rPr>
                      <w:rFonts w:ascii="Arial Narrow" w:hAnsi="Arial Narrow" w:cs="Arial"/>
                      <w:lang w:val="sv-SE"/>
                    </w:rPr>
                    <w:t>)</w:t>
                  </w:r>
                </w:p>
              </w:tc>
              <w:tc>
                <w:tcPr>
                  <w:tcW w:w="496" w:type="pct"/>
                  <w:tcBorders>
                    <w:bottom w:val="single" w:sz="4" w:space="0" w:color="auto"/>
                  </w:tcBorders>
                </w:tcPr>
                <w:p w:rsidR="009779AF" w:rsidRPr="00670D59" w:rsidRDefault="009779AF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Tugas dan Evaluasi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9779AF" w:rsidRPr="00670D59" w:rsidRDefault="009779AF" w:rsidP="007210CE">
                  <w:pPr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 xml:space="preserve">Media dan Buku Sumber </w:t>
                  </w:r>
                </w:p>
              </w:tc>
            </w:tr>
            <w:tr w:rsidR="009779AF" w:rsidRPr="00670D59" w:rsidTr="007210CE">
              <w:trPr>
                <w:gridBefore w:val="1"/>
                <w:gridAfter w:val="1"/>
                <w:wBefore w:w="41" w:type="pct"/>
                <w:wAfter w:w="41" w:type="pct"/>
              </w:trPr>
              <w:tc>
                <w:tcPr>
                  <w:tcW w:w="275" w:type="pct"/>
                </w:tcPr>
                <w:p w:rsidR="009779AF" w:rsidRPr="00670D59" w:rsidRDefault="009779AF" w:rsidP="009779AF">
                  <w:pPr>
                    <w:jc w:val="center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15</w:t>
                  </w:r>
                </w:p>
              </w:tc>
              <w:tc>
                <w:tcPr>
                  <w:tcW w:w="1027" w:type="pct"/>
                </w:tcPr>
                <w:p w:rsidR="009779AF" w:rsidRPr="00014E0B" w:rsidRDefault="009779AF" w:rsidP="009779AF">
                  <w:pPr>
                    <w:rPr>
                      <w:rFonts w:ascii="Arial Narrow" w:hAnsi="Arial Narrow" w:cs="Arial"/>
                      <w:lang w:val="sv-SE"/>
                    </w:rPr>
                  </w:pPr>
                  <w:r w:rsidRPr="00014E0B">
                    <w:rPr>
                      <w:rFonts w:ascii="Arial Narrow" w:hAnsi="Arial Narrow" w:cs="Arial"/>
                      <w:lang w:val="sv-SE"/>
                    </w:rPr>
                    <w:t xml:space="preserve">Mahasiswa mampu </w:t>
                  </w:r>
                  <w:r w:rsidRPr="00014E0B">
                    <w:rPr>
                      <w:rFonts w:ascii="Arial Narrow" w:hAnsi="Arial Narrow"/>
                    </w:rPr>
                    <w:t xml:space="preserve">menelaah </w:t>
                  </w:r>
                  <w:r>
                    <w:rPr>
                      <w:rFonts w:ascii="Arial Narrow" w:hAnsi="Arial Narrow"/>
                    </w:rPr>
                    <w:t xml:space="preserve">kasus-kasus pada </w:t>
                  </w:r>
                  <w:r w:rsidRPr="00014E0B">
                    <w:rPr>
                      <w:rFonts w:ascii="Arial Narrow" w:hAnsi="Arial Narrow"/>
                    </w:rPr>
                    <w:t xml:space="preserve">masa </w:t>
                  </w:r>
                  <w:r>
                    <w:rPr>
                      <w:rFonts w:ascii="Arial Narrow" w:hAnsi="Arial Narrow"/>
                    </w:rPr>
                    <w:t>dewasa</w:t>
                  </w:r>
                  <w:r w:rsidRPr="00014E0B">
                    <w:rPr>
                      <w:rFonts w:ascii="Arial Narrow" w:hAnsi="Arial Narrow"/>
                      <w:spacing w:val="-3"/>
                    </w:rPr>
                    <w:t xml:space="preserve"> dengan menggunakan </w:t>
                  </w:r>
                  <w:r w:rsidRPr="00014E0B">
                    <w:rPr>
                      <w:rFonts w:ascii="Arial Narrow" w:hAnsi="Arial Narrow"/>
                    </w:rPr>
                    <w:t xml:space="preserve">konsep dan teori psikologi perkembangan </w:t>
                  </w:r>
                  <w:r>
                    <w:rPr>
                      <w:rFonts w:ascii="Arial Narrow" w:hAnsi="Arial Narrow"/>
                    </w:rPr>
                    <w:t>dewasa</w:t>
                  </w:r>
                  <w:r w:rsidRPr="00014E0B">
                    <w:rPr>
                      <w:rFonts w:ascii="Arial Narrow" w:hAnsi="Arial Narrow"/>
                    </w:rPr>
                    <w:t>.</w:t>
                  </w:r>
                </w:p>
              </w:tc>
              <w:tc>
                <w:tcPr>
                  <w:tcW w:w="992" w:type="pct"/>
                </w:tcPr>
                <w:p w:rsidR="009779AF" w:rsidRPr="00014E0B" w:rsidRDefault="009779AF" w:rsidP="007210CE">
                  <w:pPr>
                    <w:rPr>
                      <w:rFonts w:ascii="Arial Narrow" w:hAnsi="Arial Narrow" w:cs="Arial"/>
                      <w:lang w:val="sv-SE"/>
                    </w:rPr>
                  </w:pPr>
                  <w:r>
                    <w:rPr>
                      <w:rFonts w:ascii="Arial Narrow" w:hAnsi="Arial Narrow"/>
                      <w:lang w:val="de-DE"/>
                    </w:rPr>
                    <w:t>Kasus-kasus yang berkaitan dengan permasalahan-permasalahan perkembangan fisik, kognitif, dan sosioemosional pada masa dewasa</w:t>
                  </w:r>
                </w:p>
                <w:p w:rsidR="009779AF" w:rsidRPr="00670D59" w:rsidRDefault="009779AF" w:rsidP="007210CE">
                  <w:pPr>
                    <w:ind w:left="131"/>
                    <w:rPr>
                      <w:rFonts w:ascii="Arial Narrow" w:hAnsi="Arial Narrow" w:cs="Arial"/>
                      <w:lang w:val="sv-SE"/>
                    </w:rPr>
                  </w:pPr>
                  <w:r w:rsidRPr="00670D59">
                    <w:rPr>
                      <w:rFonts w:ascii="Arial Narrow" w:hAnsi="Arial Narrow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035" w:type="pct"/>
                </w:tcPr>
                <w:p w:rsidR="009779AF" w:rsidRPr="00014E0B" w:rsidRDefault="009779AF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30" w:hanging="180"/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</w:pPr>
                  <w:r w:rsidRPr="00014E0B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 xml:space="preserve">Mahasiswa menyimak 3 kelompok mahasiswa yang mempresentasikan hasil telaah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 xml:space="preserve">kasus-kasus dewasa </w:t>
                  </w:r>
                </w:p>
                <w:p w:rsidR="009779AF" w:rsidRPr="00670D59" w:rsidRDefault="009779AF" w:rsidP="00525AA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30" w:hanging="180"/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</w:pPr>
                  <w:r w:rsidRPr="00670D59">
                    <w:rPr>
                      <w:rFonts w:ascii="Arial Narrow" w:hAnsi="Arial Narrow" w:cs="Arial"/>
                      <w:sz w:val="24"/>
                      <w:szCs w:val="24"/>
                      <w:lang w:val="sv-SE"/>
                    </w:rPr>
                    <w:t>Mahasiswa melakukan diskusi tentang materi yang dipresentasikan</w:t>
                  </w:r>
                </w:p>
                <w:p w:rsidR="009779AF" w:rsidRPr="00670D59" w:rsidRDefault="009779AF" w:rsidP="007210CE">
                  <w:pPr>
                    <w:ind w:left="-50"/>
                    <w:rPr>
                      <w:rFonts w:ascii="Arial Narrow" w:hAnsi="Arial Narrow" w:cs="Arial"/>
                      <w:lang w:val="sv-SE"/>
                    </w:rPr>
                  </w:pPr>
                </w:p>
              </w:tc>
              <w:tc>
                <w:tcPr>
                  <w:tcW w:w="496" w:type="pct"/>
                </w:tcPr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>Tugas kelompok</w:t>
                  </w:r>
                </w:p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>Presentasi kelompok</w:t>
                  </w:r>
                </w:p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en-US"/>
                    </w:rPr>
                    <w:t xml:space="preserve">Partisipasi  </w:t>
                  </w:r>
                </w:p>
                <w:p w:rsidR="009779AF" w:rsidRPr="00670D59" w:rsidRDefault="009779AF" w:rsidP="00525AA6">
                  <w:pPr>
                    <w:numPr>
                      <w:ilvl w:val="0"/>
                      <w:numId w:val="3"/>
                    </w:numPr>
                    <w:ind w:left="208" w:hanging="208"/>
                    <w:rPr>
                      <w:rFonts w:ascii="Arial Narrow" w:hAnsi="Arial Narrow" w:cs="Arial"/>
                      <w:lang w:val="id-ID"/>
                    </w:rPr>
                  </w:pPr>
                  <w:r w:rsidRPr="00670D59">
                    <w:rPr>
                      <w:rFonts w:ascii="Arial Narrow" w:hAnsi="Arial Narrow" w:cs="Arial"/>
                      <w:lang w:val="sv-SE"/>
                    </w:rPr>
                    <w:t>UTS</w:t>
                  </w:r>
                </w:p>
              </w:tc>
              <w:tc>
                <w:tcPr>
                  <w:tcW w:w="1093" w:type="pct"/>
                </w:tcPr>
                <w:p w:rsidR="009779AF" w:rsidRPr="00670D59" w:rsidRDefault="009779AF" w:rsidP="00525AA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72" w:hanging="144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>Santrock, John W. (20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02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 xml:space="preserve">). </w:t>
                  </w:r>
                  <w:r w:rsidRPr="00670D59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Life-Span Development. Perkembangan Masa Hidup. Jilid </w:t>
                  </w:r>
                  <w:r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 xml:space="preserve"> (edisi ke-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</w:t>
                  </w:r>
                  <w:r w:rsidRPr="00670D59">
                    <w:rPr>
                      <w:rFonts w:ascii="Arial Narrow" w:hAnsi="Arial Narrow"/>
                      <w:sz w:val="24"/>
                      <w:szCs w:val="24"/>
                    </w:rPr>
                    <w:t>). Jakarta: Penerbit Erlangga.</w:t>
                  </w:r>
                </w:p>
                <w:p w:rsidR="009779AF" w:rsidRPr="00670D59" w:rsidRDefault="009779AF" w:rsidP="00525AA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72" w:hanging="144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Buku rujukan lainnya</w:t>
                  </w:r>
                </w:p>
              </w:tc>
            </w:tr>
            <w:tr w:rsidR="009779AF" w:rsidRPr="00670D59" w:rsidTr="007210C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Header/>
              </w:trPr>
              <w:tc>
                <w:tcPr>
                  <w:tcW w:w="5000" w:type="pct"/>
                  <w:gridSpan w:val="8"/>
                </w:tcPr>
                <w:p w:rsidR="009779AF" w:rsidRPr="00670D59" w:rsidRDefault="009779AF" w:rsidP="007210CE">
                  <w:pPr>
                    <w:spacing w:before="60" w:after="120"/>
                    <w:jc w:val="center"/>
                    <w:rPr>
                      <w:rFonts w:ascii="Arial Narrow" w:hAnsi="Arial Narrow" w:cs="Arial"/>
                      <w:lang w:val="sv-SE"/>
                    </w:rPr>
                  </w:pPr>
                </w:p>
              </w:tc>
            </w:tr>
          </w:tbl>
          <w:p w:rsidR="009779AF" w:rsidRPr="00670D59" w:rsidRDefault="009779AF" w:rsidP="007210CE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</w:p>
        </w:tc>
      </w:tr>
      <w:tr w:rsidR="000D668C" w:rsidRPr="00670D59" w:rsidTr="000D668C">
        <w:tc>
          <w:tcPr>
            <w:tcW w:w="1178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53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3669" w:type="pct"/>
          </w:tcPr>
          <w:p w:rsidR="000E311B" w:rsidRPr="00670D59" w:rsidRDefault="000E311B" w:rsidP="0009645E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</w:tr>
      <w:tr w:rsidR="000D668C" w:rsidRPr="00670D59" w:rsidTr="000D668C">
        <w:tc>
          <w:tcPr>
            <w:tcW w:w="1178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53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366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/>
                <w:lang w:val="id-ID"/>
              </w:rPr>
            </w:pPr>
          </w:p>
        </w:tc>
      </w:tr>
      <w:tr w:rsidR="000D668C" w:rsidRPr="00670D59" w:rsidTr="000D668C">
        <w:tc>
          <w:tcPr>
            <w:tcW w:w="1178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53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366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</w:p>
        </w:tc>
      </w:tr>
      <w:tr w:rsidR="000D668C" w:rsidRPr="00670D59" w:rsidTr="007210CE">
        <w:trPr>
          <w:tblHeader/>
        </w:trPr>
        <w:tc>
          <w:tcPr>
            <w:tcW w:w="5000" w:type="pct"/>
            <w:gridSpan w:val="4"/>
          </w:tcPr>
          <w:p w:rsidR="000D668C" w:rsidRPr="00670D59" w:rsidRDefault="000D668C" w:rsidP="007210CE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0D668C" w:rsidRPr="00670D59" w:rsidTr="007210CE">
        <w:tc>
          <w:tcPr>
            <w:tcW w:w="1039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lastRenderedPageBreak/>
              <w:t>Kode dan Nama Mata Kuliah</w:t>
            </w:r>
          </w:p>
        </w:tc>
        <w:tc>
          <w:tcPr>
            <w:tcW w:w="140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2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0D668C" w:rsidRPr="00670D59" w:rsidTr="007210CE">
        <w:tc>
          <w:tcPr>
            <w:tcW w:w="1039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2"/>
          </w:tcPr>
          <w:p w:rsidR="000D668C" w:rsidRPr="00670D59" w:rsidRDefault="000D668C" w:rsidP="007210CE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pt-BR"/>
              </w:rPr>
              <w:t>Ujian Akhir Semester</w:t>
            </w:r>
            <w:r w:rsidRPr="00670D59">
              <w:rPr>
                <w:rFonts w:ascii="Arial Narrow" w:hAnsi="Arial Narrow"/>
                <w:i/>
                <w:lang w:val="de-DE"/>
              </w:rPr>
              <w:t xml:space="preserve"> </w:t>
            </w:r>
          </w:p>
        </w:tc>
      </w:tr>
      <w:tr w:rsidR="000D668C" w:rsidRPr="00670D59" w:rsidTr="007210CE">
        <w:tc>
          <w:tcPr>
            <w:tcW w:w="1039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lastRenderedPageBreak/>
              <w:t>Tujuan Pembelajaran Umum</w:t>
            </w:r>
          </w:p>
        </w:tc>
        <w:tc>
          <w:tcPr>
            <w:tcW w:w="140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2"/>
          </w:tcPr>
          <w:p w:rsidR="000D668C" w:rsidRPr="00670D59" w:rsidRDefault="000D668C" w:rsidP="007210CE">
            <w:pPr>
              <w:pStyle w:val="Heading2"/>
              <w:numPr>
                <w:ilvl w:val="1"/>
                <w:numId w:val="0"/>
              </w:numPr>
              <w:tabs>
                <w:tab w:val="num" w:pos="10"/>
              </w:tabs>
              <w:spacing w:before="60" w:after="0"/>
              <w:ind w:left="10" w:hanging="10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sv-SE"/>
              </w:rPr>
              <w:t>Mengevaluasi penguasaan materi perkuliahan 1 semester.</w:t>
            </w:r>
          </w:p>
        </w:tc>
      </w:tr>
      <w:tr w:rsidR="000D668C" w:rsidRPr="00670D59" w:rsidTr="007210CE">
        <w:tc>
          <w:tcPr>
            <w:tcW w:w="1039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  <w:gridSpan w:val="2"/>
          </w:tcPr>
          <w:p w:rsidR="000D668C" w:rsidRPr="00670D59" w:rsidRDefault="000D668C" w:rsidP="007210CE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0D668C" w:rsidRPr="00670D59" w:rsidRDefault="000D668C" w:rsidP="000D668C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2483"/>
        <w:gridCol w:w="2584"/>
        <w:gridCol w:w="2892"/>
        <w:gridCol w:w="1852"/>
        <w:gridCol w:w="3084"/>
      </w:tblGrid>
      <w:tr w:rsidR="000D668C" w:rsidRPr="00670D59" w:rsidTr="007210CE">
        <w:tc>
          <w:tcPr>
            <w:tcW w:w="279" w:type="pct"/>
            <w:vAlign w:val="center"/>
          </w:tcPr>
          <w:p w:rsidR="000D668C" w:rsidRPr="00670D59" w:rsidRDefault="000D668C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lastRenderedPageBreak/>
              <w:t>Perte-muan</w:t>
            </w:r>
          </w:p>
        </w:tc>
        <w:tc>
          <w:tcPr>
            <w:tcW w:w="909" w:type="pct"/>
            <w:vAlign w:val="center"/>
          </w:tcPr>
          <w:p w:rsidR="000D668C" w:rsidRPr="00670D59" w:rsidRDefault="000D668C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946" w:type="pct"/>
            <w:vAlign w:val="center"/>
          </w:tcPr>
          <w:p w:rsidR="000D668C" w:rsidRPr="00670D59" w:rsidRDefault="000D668C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059" w:type="pct"/>
            <w:vAlign w:val="center"/>
          </w:tcPr>
          <w:p w:rsidR="000D668C" w:rsidRPr="00670D59" w:rsidRDefault="000D668C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678" w:type="pct"/>
            <w:vAlign w:val="center"/>
          </w:tcPr>
          <w:p w:rsidR="000D668C" w:rsidRPr="00670D59" w:rsidRDefault="000D668C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1129" w:type="pct"/>
            <w:vAlign w:val="center"/>
          </w:tcPr>
          <w:p w:rsidR="000D668C" w:rsidRPr="00670D59" w:rsidRDefault="000D668C" w:rsidP="007210CE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0D668C" w:rsidRPr="00670D59" w:rsidTr="007210CE">
        <w:tc>
          <w:tcPr>
            <w:tcW w:w="279" w:type="pct"/>
            <w:tcBorders>
              <w:bottom w:val="single" w:sz="4" w:space="0" w:color="auto"/>
            </w:tcBorders>
          </w:tcPr>
          <w:p w:rsidR="000D668C" w:rsidRPr="00670D59" w:rsidRDefault="000D668C" w:rsidP="007210CE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0D668C" w:rsidRPr="00670D59" w:rsidRDefault="000D668C" w:rsidP="007210CE">
            <w:pPr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id-ID"/>
              </w:rPr>
              <w:t>Mahasiswa dapat men</w:t>
            </w:r>
            <w:r w:rsidRPr="00670D59">
              <w:rPr>
                <w:rFonts w:ascii="Arial Narrow" w:hAnsi="Arial Narrow"/>
              </w:rPr>
              <w:t xml:space="preserve">yelesaikan soal-soal untuk pokok bahasan bahasan semua pertemuan 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0D668C" w:rsidRPr="00670D59" w:rsidRDefault="000D668C" w:rsidP="007210CE">
            <w:pPr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</w:rPr>
              <w:t>Soal-soal untuk pokok bahasan semua pertemuan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0D668C" w:rsidRPr="00670D59" w:rsidRDefault="000D668C" w:rsidP="007210CE">
            <w:pPr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  <w:color w:val="000000"/>
                <w:lang w:val="sv-SE"/>
              </w:rPr>
              <w:t xml:space="preserve">Mahasiswa mengerjakan soal UAS dalam bentuk pilihan ganda dan </w:t>
            </w:r>
            <w:r w:rsidRPr="00670D59">
              <w:rPr>
                <w:rFonts w:ascii="Arial Narrow" w:hAnsi="Arial Narrow"/>
                <w:i/>
                <w:color w:val="000000"/>
                <w:lang w:val="sv-SE"/>
              </w:rPr>
              <w:t>essay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0D668C" w:rsidRPr="00670D59" w:rsidRDefault="000D668C" w:rsidP="007210CE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0D668C" w:rsidRPr="00670D59" w:rsidRDefault="000D668C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0D668C" w:rsidRPr="00670D59" w:rsidRDefault="000D668C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0D668C" w:rsidRPr="0045461B" w:rsidRDefault="000D668C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0D668C" w:rsidRPr="00670D59" w:rsidRDefault="000D668C" w:rsidP="00525A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</w:tbl>
    <w:p w:rsidR="00E40CBD" w:rsidRPr="00365239" w:rsidRDefault="00DF3121" w:rsidP="00365239">
      <w:pPr>
        <w:rPr>
          <w:rFonts w:ascii="Arial Narrow" w:hAnsi="Arial Narrow"/>
          <w:b/>
        </w:rPr>
      </w:pPr>
      <w:r>
        <w:rPr>
          <w:rFonts w:ascii="Arial Narrow" w:hAnsi="Arial Narrow"/>
          <w:b/>
          <w:lang w:val="fr-FR"/>
        </w:rPr>
        <w:br w:type="page"/>
      </w:r>
      <w:r w:rsidR="00E40CBD" w:rsidRPr="00365239">
        <w:rPr>
          <w:rFonts w:ascii="Arial Narrow" w:hAnsi="Arial Narrow"/>
          <w:b/>
        </w:rPr>
        <w:lastRenderedPageBreak/>
        <w:t>Daftar buku</w:t>
      </w:r>
    </w:p>
    <w:p w:rsidR="00365239" w:rsidRPr="00365239" w:rsidRDefault="00365239" w:rsidP="00365239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365239">
        <w:rPr>
          <w:rFonts w:ascii="Arial Narrow" w:hAnsi="Arial Narrow"/>
          <w:b/>
          <w:sz w:val="24"/>
          <w:szCs w:val="24"/>
        </w:rPr>
        <w:t>Buku Utama</w:t>
      </w:r>
    </w:p>
    <w:p w:rsidR="00365239" w:rsidRPr="00365239" w:rsidRDefault="00365239" w:rsidP="00365239">
      <w:pPr>
        <w:ind w:left="950" w:hanging="567"/>
        <w:jc w:val="both"/>
        <w:rPr>
          <w:rFonts w:ascii="Arial Narrow" w:hAnsi="Arial Narrow"/>
        </w:rPr>
      </w:pPr>
      <w:r w:rsidRPr="00365239">
        <w:rPr>
          <w:rFonts w:ascii="Arial Narrow" w:hAnsi="Arial Narrow"/>
        </w:rPr>
        <w:t xml:space="preserve">Santrock, John W. (2011). </w:t>
      </w:r>
      <w:r w:rsidRPr="00365239">
        <w:rPr>
          <w:rFonts w:ascii="Arial Narrow" w:hAnsi="Arial Narrow"/>
          <w:i/>
        </w:rPr>
        <w:t>Life-Span Development. Perkembangan Masa Hidup. Jilid 2</w:t>
      </w:r>
      <w:r w:rsidRPr="00365239">
        <w:rPr>
          <w:rFonts w:ascii="Arial Narrow" w:hAnsi="Arial Narrow"/>
        </w:rPr>
        <w:t xml:space="preserve"> (edisi ke-13). Jakarta: Penerbit Erlangga.</w:t>
      </w:r>
    </w:p>
    <w:p w:rsidR="00365239" w:rsidRPr="00365239" w:rsidRDefault="00365239" w:rsidP="00365239">
      <w:pPr>
        <w:ind w:left="950" w:hanging="567"/>
        <w:jc w:val="both"/>
        <w:rPr>
          <w:rFonts w:ascii="Arial Narrow" w:hAnsi="Arial Narrow"/>
        </w:rPr>
      </w:pPr>
      <w:r w:rsidRPr="00365239">
        <w:rPr>
          <w:rFonts w:ascii="Arial Narrow" w:hAnsi="Arial Narrow"/>
        </w:rPr>
        <w:t xml:space="preserve">Santrock, John W. (2002). </w:t>
      </w:r>
      <w:r w:rsidRPr="00365239">
        <w:rPr>
          <w:rFonts w:ascii="Arial Narrow" w:hAnsi="Arial Narrow"/>
          <w:i/>
        </w:rPr>
        <w:t>Life-Span Development. Perkembangan Masa Hidup. Jilid 2</w:t>
      </w:r>
      <w:r w:rsidRPr="00365239">
        <w:rPr>
          <w:rFonts w:ascii="Arial Narrow" w:hAnsi="Arial Narrow"/>
        </w:rPr>
        <w:t xml:space="preserve"> (edisi ke-5). Jakarta: Penerbit Erlangga.</w:t>
      </w:r>
    </w:p>
    <w:p w:rsidR="00365239" w:rsidRPr="00365239" w:rsidRDefault="00365239" w:rsidP="00365239">
      <w:pPr>
        <w:ind w:left="567" w:hanging="184"/>
        <w:jc w:val="both"/>
        <w:rPr>
          <w:rFonts w:ascii="Arial Narrow" w:hAnsi="Arial Narrow"/>
        </w:rPr>
      </w:pPr>
      <w:r w:rsidRPr="00365239">
        <w:rPr>
          <w:rFonts w:ascii="Arial Narrow" w:hAnsi="Arial Narrow"/>
        </w:rPr>
        <w:t xml:space="preserve">Santrock, John W. (2007). </w:t>
      </w:r>
      <w:r w:rsidRPr="00365239">
        <w:rPr>
          <w:rFonts w:ascii="Arial Narrow" w:hAnsi="Arial Narrow"/>
          <w:i/>
        </w:rPr>
        <w:t>Remaja</w:t>
      </w:r>
      <w:r w:rsidRPr="00365239">
        <w:rPr>
          <w:rFonts w:ascii="Arial Narrow" w:hAnsi="Arial Narrow"/>
        </w:rPr>
        <w:t xml:space="preserve"> </w:t>
      </w:r>
      <w:r w:rsidRPr="00365239">
        <w:rPr>
          <w:rFonts w:ascii="Arial Narrow" w:hAnsi="Arial Narrow"/>
          <w:i/>
        </w:rPr>
        <w:t>Jilid 1</w:t>
      </w:r>
      <w:r w:rsidRPr="00365239">
        <w:rPr>
          <w:rFonts w:ascii="Arial Narrow" w:hAnsi="Arial Narrow"/>
        </w:rPr>
        <w:t xml:space="preserve"> (edisi 11). Jakarta: Penerbit Erlangga. </w:t>
      </w:r>
    </w:p>
    <w:p w:rsidR="00365239" w:rsidRPr="00365239" w:rsidRDefault="00365239" w:rsidP="00365239">
      <w:pPr>
        <w:ind w:left="567" w:hanging="184"/>
        <w:jc w:val="both"/>
        <w:rPr>
          <w:rFonts w:ascii="Arial Narrow" w:hAnsi="Arial Narrow"/>
        </w:rPr>
      </w:pPr>
      <w:r w:rsidRPr="00365239">
        <w:rPr>
          <w:rFonts w:ascii="Arial Narrow" w:hAnsi="Arial Narrow"/>
        </w:rPr>
        <w:t xml:space="preserve">Santrock, John W. (2007). </w:t>
      </w:r>
      <w:r w:rsidRPr="00365239">
        <w:rPr>
          <w:rFonts w:ascii="Arial Narrow" w:hAnsi="Arial Narrow"/>
          <w:i/>
        </w:rPr>
        <w:t>Remaja Jilid 2</w:t>
      </w:r>
      <w:r w:rsidRPr="00365239">
        <w:rPr>
          <w:rFonts w:ascii="Arial Narrow" w:hAnsi="Arial Narrow"/>
        </w:rPr>
        <w:t xml:space="preserve"> (edisi 11). Jakarta: Penerbit Erlangga. </w:t>
      </w:r>
    </w:p>
    <w:p w:rsidR="00365239" w:rsidRPr="00365239" w:rsidRDefault="00365239" w:rsidP="00365239">
      <w:pPr>
        <w:ind w:left="950" w:hanging="567"/>
        <w:jc w:val="both"/>
        <w:rPr>
          <w:rFonts w:ascii="Arial Narrow" w:hAnsi="Arial Narrow"/>
        </w:rPr>
      </w:pPr>
    </w:p>
    <w:p w:rsidR="00365239" w:rsidRPr="00365239" w:rsidRDefault="00365239" w:rsidP="00365239">
      <w:pPr>
        <w:ind w:left="525" w:hanging="525"/>
        <w:jc w:val="both"/>
        <w:rPr>
          <w:rFonts w:ascii="Arial Narrow" w:hAnsi="Arial Narrow"/>
        </w:rPr>
      </w:pPr>
    </w:p>
    <w:p w:rsidR="00365239" w:rsidRPr="00365239" w:rsidRDefault="00365239" w:rsidP="00365239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83" w:hanging="383"/>
        <w:jc w:val="both"/>
        <w:rPr>
          <w:rFonts w:ascii="Arial Narrow" w:hAnsi="Arial Narrow"/>
          <w:b/>
          <w:sz w:val="24"/>
          <w:szCs w:val="24"/>
        </w:rPr>
      </w:pPr>
      <w:r w:rsidRPr="00365239">
        <w:rPr>
          <w:rFonts w:ascii="Arial Narrow" w:hAnsi="Arial Narrow"/>
          <w:b/>
          <w:sz w:val="24"/>
          <w:szCs w:val="24"/>
        </w:rPr>
        <w:t xml:space="preserve">Referensi </w:t>
      </w:r>
    </w:p>
    <w:p w:rsidR="00365239" w:rsidRPr="00365239" w:rsidRDefault="00365239" w:rsidP="00365239">
      <w:pPr>
        <w:ind w:left="953" w:hanging="567"/>
        <w:jc w:val="both"/>
        <w:rPr>
          <w:rFonts w:ascii="Arial Narrow" w:hAnsi="Arial Narrow"/>
        </w:rPr>
      </w:pPr>
      <w:r w:rsidRPr="00365239">
        <w:rPr>
          <w:rFonts w:ascii="Arial Narrow" w:hAnsi="Arial Narrow"/>
        </w:rPr>
        <w:t xml:space="preserve">Hurlock, Elizabeth B. (1980). </w:t>
      </w:r>
      <w:r w:rsidRPr="00365239">
        <w:rPr>
          <w:rFonts w:ascii="Arial Narrow" w:hAnsi="Arial Narrow"/>
          <w:i/>
        </w:rPr>
        <w:t>Psikologi Perkembangan. Suatu Pendekatan Sepanjang Rentang Kehidupan</w:t>
      </w:r>
      <w:r w:rsidRPr="00365239">
        <w:rPr>
          <w:rFonts w:ascii="Arial Narrow" w:hAnsi="Arial Narrow"/>
        </w:rPr>
        <w:t xml:space="preserve"> (edisi ke-5). Jakarta: Erlangga.</w:t>
      </w:r>
    </w:p>
    <w:p w:rsidR="00365239" w:rsidRPr="00365239" w:rsidRDefault="00365239" w:rsidP="00365239">
      <w:pPr>
        <w:ind w:left="953" w:hanging="567"/>
        <w:jc w:val="both"/>
        <w:rPr>
          <w:rFonts w:ascii="Arial Narrow" w:hAnsi="Arial Narrow"/>
        </w:rPr>
      </w:pPr>
      <w:r w:rsidRPr="00365239">
        <w:rPr>
          <w:rFonts w:ascii="Arial Narrow" w:hAnsi="Arial Narrow"/>
        </w:rPr>
        <w:t xml:space="preserve">Papalia, E. Diane &amp; Feldman, Ruth Duskin. (2014). </w:t>
      </w:r>
      <w:r w:rsidRPr="00365239">
        <w:rPr>
          <w:rFonts w:ascii="Arial Narrow" w:hAnsi="Arial Narrow"/>
          <w:i/>
        </w:rPr>
        <w:t>Menyelami Perkembangan Manusia Buku 2</w:t>
      </w:r>
      <w:r w:rsidRPr="00365239">
        <w:rPr>
          <w:rFonts w:ascii="Arial Narrow" w:hAnsi="Arial Narrow"/>
        </w:rPr>
        <w:t xml:space="preserve"> (edisi ke-12). Jakarta: Salemba Humanika.</w:t>
      </w:r>
    </w:p>
    <w:p w:rsidR="00F530FE" w:rsidRPr="00365239" w:rsidRDefault="00365239" w:rsidP="00365239">
      <w:pPr>
        <w:ind w:firstLine="386"/>
        <w:rPr>
          <w:rFonts w:ascii="Arial Narrow" w:hAnsi="Arial Narrow"/>
        </w:rPr>
      </w:pPr>
      <w:r w:rsidRPr="00365239">
        <w:rPr>
          <w:rFonts w:ascii="Arial Narrow" w:hAnsi="Arial Narrow"/>
          <w:lang w:val="it-IT"/>
        </w:rPr>
        <w:t xml:space="preserve">Steinberg, Laura. </w:t>
      </w:r>
      <w:r w:rsidRPr="00365239">
        <w:rPr>
          <w:rFonts w:ascii="Arial Narrow" w:hAnsi="Arial Narrow"/>
        </w:rPr>
        <w:t xml:space="preserve">(1993). </w:t>
      </w:r>
      <w:r w:rsidRPr="00365239">
        <w:rPr>
          <w:rFonts w:ascii="Arial Narrow" w:hAnsi="Arial Narrow"/>
          <w:i/>
        </w:rPr>
        <w:t>Adolescence</w:t>
      </w:r>
      <w:r w:rsidRPr="00365239">
        <w:rPr>
          <w:rFonts w:ascii="Arial Narrow" w:hAnsi="Arial Narrow"/>
        </w:rPr>
        <w:t xml:space="preserve"> (third ed.). New York: McGraw-Hill.</w:t>
      </w:r>
    </w:p>
    <w:sectPr w:rsidR="00F530FE" w:rsidRPr="00365239" w:rsidSect="00670D59">
      <w:headerReference w:type="default" r:id="rId8"/>
      <w:footerReference w:type="even" r:id="rId9"/>
      <w:footerReference w:type="default" r:id="rId10"/>
      <w:pgSz w:w="16838" w:h="11906" w:orient="landscape" w:code="9"/>
      <w:pgMar w:top="3456" w:right="1699" w:bottom="1699" w:left="1699" w:header="576" w:footer="57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FD" w:rsidRDefault="00DB6DFD">
      <w:r>
        <w:separator/>
      </w:r>
    </w:p>
  </w:endnote>
  <w:endnote w:type="continuationSeparator" w:id="1">
    <w:p w:rsidR="00DB6DFD" w:rsidRDefault="00DB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BC" w:rsidRDefault="004546BC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6BC" w:rsidRDefault="004546BC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BC" w:rsidRDefault="004546BC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6C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46BC" w:rsidRDefault="004546BC" w:rsidP="00473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FD" w:rsidRDefault="00DB6DFD">
      <w:r>
        <w:separator/>
      </w:r>
    </w:p>
  </w:footnote>
  <w:footnote w:type="continuationSeparator" w:id="1">
    <w:p w:rsidR="00DB6DFD" w:rsidRDefault="00DB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BC" w:rsidRDefault="004546BC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5"/>
      <w:gridCol w:w="1049"/>
      <w:gridCol w:w="1166"/>
      <w:gridCol w:w="1101"/>
      <w:gridCol w:w="2431"/>
      <w:gridCol w:w="1980"/>
      <w:gridCol w:w="1857"/>
    </w:tblGrid>
    <w:tr w:rsidR="004546BC" w:rsidTr="004C1EE8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546BC" w:rsidRDefault="004546BC" w:rsidP="00BB6B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4546BC" w:rsidRDefault="004546B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546BC" w:rsidRDefault="004546B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715861">
            <w:rPr>
              <w:lang w:eastAsia="en-GB"/>
            </w:rPr>
            <w:pict>
              <v:group id="_x0000_s2049" style="position:absolute;left:0;text-align:left;margin-left:9.9pt;margin-top:4pt;width:71.4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4546BC" w:rsidRDefault="004546BC" w:rsidP="004C1EE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4546BC" w:rsidRDefault="004546B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546BC" w:rsidRDefault="004546B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546BC" w:rsidRDefault="004546B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C1EE8" w:rsidRDefault="004546B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val="id-ID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val="id-ID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val="id-ID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id-ID"/>
            </w:rPr>
            <w:t>Disetujui Oleh</w:t>
          </w:r>
        </w:p>
      </w:tc>
    </w:tr>
    <w:tr w:rsidR="004546BC" w:rsidTr="004C1EE8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546BC" w:rsidRDefault="004546BC" w:rsidP="00BB6B50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707D99" w:rsidRDefault="004546BC" w:rsidP="001F695C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>PSIKOLOGI PERKEMBANGAN 2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46BC" w:rsidRDefault="004546B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6BC" w:rsidRDefault="004546B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4546BC" w:rsidRDefault="004546B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4546BC" w:rsidRDefault="004546B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6BC" w:rsidRDefault="004546B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4546BC" w:rsidTr="00707D99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546BC" w:rsidRDefault="004546BC" w:rsidP="00BB6B50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val="id-ID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eastAsia="en-GB"/>
            </w:rPr>
            <w:t>Dr. Tina Hayati Dahlan, S.Psi, M.Pd., Psikolog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val="en-US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en-US" w:eastAsia="en-GB"/>
            </w:rPr>
            <w:t>Dr. Titin Kartini,M.Si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46BC" w:rsidRPr="004546BC" w:rsidRDefault="004546BC" w:rsidP="00707D9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val="en-US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en-US"/>
            </w:rPr>
            <w:t>Helli Ihsan, M.Si</w:t>
          </w:r>
        </w:p>
      </w:tc>
    </w:tr>
    <w:tr w:rsidR="004546BC" w:rsidTr="004C1EE8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46BC" w:rsidRDefault="004546BC" w:rsidP="00BB6B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1F695C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8"/>
              <w:szCs w:val="18"/>
              <w:lang w:val="id-ID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</w:rPr>
            <w:t>FIP-UPI-SAP-PSI-14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8"/>
              <w:szCs w:val="18"/>
              <w:lang w:val="en-US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en-US"/>
            </w:rPr>
            <w:t>15-08-2014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</w:rPr>
            <w:fldChar w:fldCharType="begin"/>
          </w:r>
          <w:r w:rsidRPr="004546BC">
            <w:rPr>
              <w:rFonts w:ascii="Arial Narrow" w:hAnsi="Arial Narrow"/>
              <w:bCs/>
              <w:sz w:val="18"/>
              <w:szCs w:val="18"/>
            </w:rPr>
            <w:instrText xml:space="preserve"> PAGE  \* Arabic  \* MERGEFORMAT </w:instrText>
          </w:r>
          <w:r w:rsidRPr="004546BC">
            <w:rPr>
              <w:rFonts w:ascii="Arial Narrow" w:hAnsi="Arial Narrow"/>
              <w:bCs/>
              <w:sz w:val="18"/>
              <w:szCs w:val="18"/>
            </w:rPr>
            <w:fldChar w:fldCharType="separate"/>
          </w:r>
          <w:r w:rsidR="00D866C9">
            <w:rPr>
              <w:rFonts w:ascii="Arial Narrow" w:hAnsi="Arial Narrow"/>
              <w:bCs/>
              <w:noProof/>
              <w:sz w:val="18"/>
              <w:szCs w:val="18"/>
            </w:rPr>
            <w:t>1</w:t>
          </w:r>
          <w:r w:rsidRPr="004546BC">
            <w:rPr>
              <w:rFonts w:ascii="Arial Narrow" w:hAnsi="Arial Narrow"/>
              <w:bCs/>
              <w:sz w:val="18"/>
              <w:szCs w:val="18"/>
            </w:rPr>
            <w:fldChar w:fldCharType="end"/>
          </w:r>
          <w:r w:rsidRPr="004546BC">
            <w:rPr>
              <w:rFonts w:ascii="Arial Narrow" w:hAnsi="Arial Narrow"/>
              <w:bCs/>
              <w:sz w:val="18"/>
              <w:szCs w:val="18"/>
            </w:rPr>
            <w:t xml:space="preserve"> dari </w:t>
          </w:r>
          <w:fldSimple w:instr=" NUMPAGES  \* Arabic  \* MERGEFORMAT ">
            <w:r w:rsidR="00D866C9" w:rsidRPr="00D866C9">
              <w:rPr>
                <w:rFonts w:ascii="Arial Narrow" w:hAnsi="Arial Narrow"/>
                <w:bCs/>
                <w:noProof/>
                <w:sz w:val="18"/>
                <w:szCs w:val="18"/>
              </w:rPr>
              <w:t>22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4C1EE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eastAsia="en-GB"/>
            </w:rPr>
            <w:t>Koordiantor MK Psikologi Perkembangan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6BC" w:rsidRPr="004546BC" w:rsidRDefault="004546B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val="id-ID" w:eastAsia="en-GB"/>
            </w:rPr>
          </w:pPr>
          <w:r w:rsidRPr="004546BC">
            <w:rPr>
              <w:rFonts w:ascii="Arial Narrow" w:hAnsi="Arial Narrow"/>
              <w:bCs/>
              <w:sz w:val="18"/>
              <w:szCs w:val="18"/>
              <w:lang w:val="id-ID"/>
            </w:rPr>
            <w:t>K</w:t>
          </w:r>
          <w:r w:rsidRPr="004546BC">
            <w:rPr>
              <w:rFonts w:ascii="Arial Narrow" w:hAnsi="Arial Narrow"/>
              <w:bCs/>
              <w:sz w:val="18"/>
              <w:szCs w:val="18"/>
            </w:rPr>
            <w:t xml:space="preserve">etua Jurusan </w:t>
          </w:r>
          <w:r w:rsidRPr="004546BC">
            <w:rPr>
              <w:rFonts w:ascii="Arial Narrow" w:hAnsi="Arial Narrow"/>
              <w:bCs/>
              <w:sz w:val="18"/>
              <w:szCs w:val="18"/>
              <w:lang w:val="id-ID"/>
            </w:rPr>
            <w:t xml:space="preserve"> Psikologi </w:t>
          </w:r>
        </w:p>
      </w:tc>
    </w:tr>
  </w:tbl>
  <w:p w:rsidR="004546BC" w:rsidRDefault="00454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B788B"/>
    <w:multiLevelType w:val="hybridMultilevel"/>
    <w:tmpl w:val="9EEC56C8"/>
    <w:lvl w:ilvl="0" w:tplc="C7546C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d-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7249A"/>
    <w:multiLevelType w:val="multilevel"/>
    <w:tmpl w:val="A9B877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A22430"/>
    <w:multiLevelType w:val="hybridMultilevel"/>
    <w:tmpl w:val="F5C08B86"/>
    <w:lvl w:ilvl="0" w:tplc="C7546C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D7759"/>
    <w:multiLevelType w:val="hybridMultilevel"/>
    <w:tmpl w:val="D526BA40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D5365"/>
    <w:multiLevelType w:val="hybridMultilevel"/>
    <w:tmpl w:val="455404CC"/>
    <w:lvl w:ilvl="0" w:tplc="C7546C0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E5FB0"/>
    <w:multiLevelType w:val="hybridMultilevel"/>
    <w:tmpl w:val="552CFB5A"/>
    <w:lvl w:ilvl="0" w:tplc="C7546C0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E64"/>
    <w:multiLevelType w:val="hybridMultilevel"/>
    <w:tmpl w:val="36C20038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548BD"/>
    <w:multiLevelType w:val="hybridMultilevel"/>
    <w:tmpl w:val="19EE0758"/>
    <w:lvl w:ilvl="0" w:tplc="37ECCA90">
      <w:start w:val="1"/>
      <w:numFmt w:val="bullet"/>
      <w:pStyle w:val="Heading3"/>
      <w:lvlText w:val="-"/>
      <w:lvlJc w:val="left"/>
      <w:pPr>
        <w:ind w:left="720" w:hanging="360"/>
      </w:pPr>
      <w:rPr>
        <w:rFonts w:hint="default"/>
      </w:rPr>
    </w:lvl>
    <w:lvl w:ilvl="1" w:tplc="77D22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8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0D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C7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4E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4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63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1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45FF1"/>
    <w:multiLevelType w:val="hybridMultilevel"/>
    <w:tmpl w:val="C52A6622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73A8A"/>
    <w:multiLevelType w:val="hybridMultilevel"/>
    <w:tmpl w:val="607A9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7F99"/>
    <w:multiLevelType w:val="hybridMultilevel"/>
    <w:tmpl w:val="C854DA42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1475"/>
    <w:rsid w:val="00004BB7"/>
    <w:rsid w:val="000053A2"/>
    <w:rsid w:val="000061B0"/>
    <w:rsid w:val="00013D6D"/>
    <w:rsid w:val="00014A59"/>
    <w:rsid w:val="00014E0B"/>
    <w:rsid w:val="0001546B"/>
    <w:rsid w:val="0001730F"/>
    <w:rsid w:val="000317CE"/>
    <w:rsid w:val="00031BD6"/>
    <w:rsid w:val="00070397"/>
    <w:rsid w:val="000707E7"/>
    <w:rsid w:val="00074D4C"/>
    <w:rsid w:val="0008006A"/>
    <w:rsid w:val="00080E15"/>
    <w:rsid w:val="00091A69"/>
    <w:rsid w:val="0009645E"/>
    <w:rsid w:val="000968D6"/>
    <w:rsid w:val="00096D91"/>
    <w:rsid w:val="000A4102"/>
    <w:rsid w:val="000B36B5"/>
    <w:rsid w:val="000B6898"/>
    <w:rsid w:val="000D5EC8"/>
    <w:rsid w:val="000D64F5"/>
    <w:rsid w:val="000D668C"/>
    <w:rsid w:val="000E311B"/>
    <w:rsid w:val="000F309F"/>
    <w:rsid w:val="000F315C"/>
    <w:rsid w:val="000F35A3"/>
    <w:rsid w:val="000F6783"/>
    <w:rsid w:val="00112C76"/>
    <w:rsid w:val="00114FB3"/>
    <w:rsid w:val="00131400"/>
    <w:rsid w:val="00157274"/>
    <w:rsid w:val="00161B47"/>
    <w:rsid w:val="00165044"/>
    <w:rsid w:val="001678F8"/>
    <w:rsid w:val="0017020E"/>
    <w:rsid w:val="0017397C"/>
    <w:rsid w:val="00191A81"/>
    <w:rsid w:val="00194F77"/>
    <w:rsid w:val="001A5C7D"/>
    <w:rsid w:val="001B0231"/>
    <w:rsid w:val="001B0B3C"/>
    <w:rsid w:val="001B6B21"/>
    <w:rsid w:val="001C415D"/>
    <w:rsid w:val="001D13AD"/>
    <w:rsid w:val="001D7AFD"/>
    <w:rsid w:val="001E09CD"/>
    <w:rsid w:val="001E3F13"/>
    <w:rsid w:val="001F695C"/>
    <w:rsid w:val="00216C65"/>
    <w:rsid w:val="00227970"/>
    <w:rsid w:val="00235093"/>
    <w:rsid w:val="00262C4A"/>
    <w:rsid w:val="002650D8"/>
    <w:rsid w:val="00272813"/>
    <w:rsid w:val="00280F91"/>
    <w:rsid w:val="002A0C92"/>
    <w:rsid w:val="002B7413"/>
    <w:rsid w:val="002C4EF9"/>
    <w:rsid w:val="002C5C16"/>
    <w:rsid w:val="002E7184"/>
    <w:rsid w:val="003160A4"/>
    <w:rsid w:val="00321DFB"/>
    <w:rsid w:val="00325C88"/>
    <w:rsid w:val="00326DB1"/>
    <w:rsid w:val="00330004"/>
    <w:rsid w:val="0033356B"/>
    <w:rsid w:val="00335C4B"/>
    <w:rsid w:val="00342734"/>
    <w:rsid w:val="0034482A"/>
    <w:rsid w:val="00344DA2"/>
    <w:rsid w:val="003473A3"/>
    <w:rsid w:val="00350A1E"/>
    <w:rsid w:val="00364014"/>
    <w:rsid w:val="00365239"/>
    <w:rsid w:val="00371BB9"/>
    <w:rsid w:val="003768F1"/>
    <w:rsid w:val="00380C3D"/>
    <w:rsid w:val="00383364"/>
    <w:rsid w:val="00384E57"/>
    <w:rsid w:val="003A446E"/>
    <w:rsid w:val="003A60AC"/>
    <w:rsid w:val="003A68CE"/>
    <w:rsid w:val="003B4A2B"/>
    <w:rsid w:val="003C2357"/>
    <w:rsid w:val="003C5C7A"/>
    <w:rsid w:val="003C5E6C"/>
    <w:rsid w:val="003D1AA5"/>
    <w:rsid w:val="003E374E"/>
    <w:rsid w:val="003E62EE"/>
    <w:rsid w:val="003E7E56"/>
    <w:rsid w:val="003F348C"/>
    <w:rsid w:val="004008BA"/>
    <w:rsid w:val="00430797"/>
    <w:rsid w:val="0043181E"/>
    <w:rsid w:val="00434844"/>
    <w:rsid w:val="00434F1A"/>
    <w:rsid w:val="00435E81"/>
    <w:rsid w:val="00437B1E"/>
    <w:rsid w:val="004443CE"/>
    <w:rsid w:val="00450E24"/>
    <w:rsid w:val="0045380D"/>
    <w:rsid w:val="004546BC"/>
    <w:rsid w:val="0046591C"/>
    <w:rsid w:val="00470715"/>
    <w:rsid w:val="004717ED"/>
    <w:rsid w:val="004737A4"/>
    <w:rsid w:val="00482F59"/>
    <w:rsid w:val="00483631"/>
    <w:rsid w:val="00483EBD"/>
    <w:rsid w:val="00484CA2"/>
    <w:rsid w:val="00490084"/>
    <w:rsid w:val="004911C8"/>
    <w:rsid w:val="004962FD"/>
    <w:rsid w:val="004A1489"/>
    <w:rsid w:val="004A20D8"/>
    <w:rsid w:val="004A2DEE"/>
    <w:rsid w:val="004C1EE8"/>
    <w:rsid w:val="004C30DA"/>
    <w:rsid w:val="004C3F5E"/>
    <w:rsid w:val="004C42DF"/>
    <w:rsid w:val="004D55E7"/>
    <w:rsid w:val="004D58F7"/>
    <w:rsid w:val="004D5D61"/>
    <w:rsid w:val="004E0D42"/>
    <w:rsid w:val="004F118F"/>
    <w:rsid w:val="004F1489"/>
    <w:rsid w:val="005011F6"/>
    <w:rsid w:val="00522DFF"/>
    <w:rsid w:val="00525AA6"/>
    <w:rsid w:val="00541240"/>
    <w:rsid w:val="00546C5D"/>
    <w:rsid w:val="00547CF0"/>
    <w:rsid w:val="005541D5"/>
    <w:rsid w:val="0058398A"/>
    <w:rsid w:val="0058723E"/>
    <w:rsid w:val="00587D1E"/>
    <w:rsid w:val="00597FCE"/>
    <w:rsid w:val="005A56F7"/>
    <w:rsid w:val="005A6A0F"/>
    <w:rsid w:val="005B200E"/>
    <w:rsid w:val="005B494A"/>
    <w:rsid w:val="005C00C9"/>
    <w:rsid w:val="005C0BDD"/>
    <w:rsid w:val="005C5E4E"/>
    <w:rsid w:val="005D4725"/>
    <w:rsid w:val="005F06D2"/>
    <w:rsid w:val="005F275B"/>
    <w:rsid w:val="005F78F8"/>
    <w:rsid w:val="006042A4"/>
    <w:rsid w:val="006078AE"/>
    <w:rsid w:val="006103D2"/>
    <w:rsid w:val="00627ED9"/>
    <w:rsid w:val="0063027E"/>
    <w:rsid w:val="00632571"/>
    <w:rsid w:val="00644627"/>
    <w:rsid w:val="00670D59"/>
    <w:rsid w:val="0068420F"/>
    <w:rsid w:val="00690C08"/>
    <w:rsid w:val="006940C5"/>
    <w:rsid w:val="0069716B"/>
    <w:rsid w:val="006B260B"/>
    <w:rsid w:val="006B3EC8"/>
    <w:rsid w:val="006B5978"/>
    <w:rsid w:val="006B6B28"/>
    <w:rsid w:val="006C062E"/>
    <w:rsid w:val="006D3A01"/>
    <w:rsid w:val="006F5297"/>
    <w:rsid w:val="006F6FF0"/>
    <w:rsid w:val="006F71D6"/>
    <w:rsid w:val="007029AC"/>
    <w:rsid w:val="00703E24"/>
    <w:rsid w:val="00707D99"/>
    <w:rsid w:val="00715861"/>
    <w:rsid w:val="007202AD"/>
    <w:rsid w:val="007210CE"/>
    <w:rsid w:val="00724594"/>
    <w:rsid w:val="007246D7"/>
    <w:rsid w:val="007278BA"/>
    <w:rsid w:val="00732A2D"/>
    <w:rsid w:val="00732FCA"/>
    <w:rsid w:val="00734A20"/>
    <w:rsid w:val="00744E48"/>
    <w:rsid w:val="00747BFC"/>
    <w:rsid w:val="00750ADF"/>
    <w:rsid w:val="00760A4E"/>
    <w:rsid w:val="00760A81"/>
    <w:rsid w:val="00780173"/>
    <w:rsid w:val="00782928"/>
    <w:rsid w:val="00782C9D"/>
    <w:rsid w:val="007926AD"/>
    <w:rsid w:val="007949F7"/>
    <w:rsid w:val="00795776"/>
    <w:rsid w:val="007B686B"/>
    <w:rsid w:val="007B7398"/>
    <w:rsid w:val="007C1974"/>
    <w:rsid w:val="007C2530"/>
    <w:rsid w:val="007C371C"/>
    <w:rsid w:val="007D19FD"/>
    <w:rsid w:val="007D4A6D"/>
    <w:rsid w:val="007E2797"/>
    <w:rsid w:val="007E2DE6"/>
    <w:rsid w:val="007E4B7A"/>
    <w:rsid w:val="007F29B7"/>
    <w:rsid w:val="007F7B36"/>
    <w:rsid w:val="00813480"/>
    <w:rsid w:val="0081762F"/>
    <w:rsid w:val="00834D85"/>
    <w:rsid w:val="00842597"/>
    <w:rsid w:val="00843FCC"/>
    <w:rsid w:val="00845422"/>
    <w:rsid w:val="0085237E"/>
    <w:rsid w:val="008643F1"/>
    <w:rsid w:val="00866372"/>
    <w:rsid w:val="00871AA4"/>
    <w:rsid w:val="00882EB8"/>
    <w:rsid w:val="00894790"/>
    <w:rsid w:val="008A0AE5"/>
    <w:rsid w:val="008A42E2"/>
    <w:rsid w:val="008B1B63"/>
    <w:rsid w:val="008B1C86"/>
    <w:rsid w:val="008D0C87"/>
    <w:rsid w:val="008D7B20"/>
    <w:rsid w:val="008E5450"/>
    <w:rsid w:val="008E7B62"/>
    <w:rsid w:val="008F2B96"/>
    <w:rsid w:val="00904578"/>
    <w:rsid w:val="00904AB0"/>
    <w:rsid w:val="009055FE"/>
    <w:rsid w:val="00907538"/>
    <w:rsid w:val="00913E76"/>
    <w:rsid w:val="00914126"/>
    <w:rsid w:val="00914516"/>
    <w:rsid w:val="0091655A"/>
    <w:rsid w:val="0092437E"/>
    <w:rsid w:val="009477B6"/>
    <w:rsid w:val="00957807"/>
    <w:rsid w:val="009667DA"/>
    <w:rsid w:val="00967CA3"/>
    <w:rsid w:val="009727BF"/>
    <w:rsid w:val="009737B2"/>
    <w:rsid w:val="009779AF"/>
    <w:rsid w:val="00983B4C"/>
    <w:rsid w:val="009A3244"/>
    <w:rsid w:val="009A4249"/>
    <w:rsid w:val="009B01AA"/>
    <w:rsid w:val="009B1A49"/>
    <w:rsid w:val="009B387F"/>
    <w:rsid w:val="009B5554"/>
    <w:rsid w:val="009C0B6C"/>
    <w:rsid w:val="009C2DF9"/>
    <w:rsid w:val="009C4CC2"/>
    <w:rsid w:val="009D618D"/>
    <w:rsid w:val="009E1BA4"/>
    <w:rsid w:val="009F2AA8"/>
    <w:rsid w:val="009F66BE"/>
    <w:rsid w:val="00A00271"/>
    <w:rsid w:val="00A018A3"/>
    <w:rsid w:val="00A05DBE"/>
    <w:rsid w:val="00A06366"/>
    <w:rsid w:val="00A1040B"/>
    <w:rsid w:val="00A13724"/>
    <w:rsid w:val="00A2391D"/>
    <w:rsid w:val="00A302E9"/>
    <w:rsid w:val="00A32AB2"/>
    <w:rsid w:val="00A34576"/>
    <w:rsid w:val="00A35412"/>
    <w:rsid w:val="00A501B6"/>
    <w:rsid w:val="00A53370"/>
    <w:rsid w:val="00A55ECE"/>
    <w:rsid w:val="00A640A2"/>
    <w:rsid w:val="00A66255"/>
    <w:rsid w:val="00A67A10"/>
    <w:rsid w:val="00A709A1"/>
    <w:rsid w:val="00A71C29"/>
    <w:rsid w:val="00A800DF"/>
    <w:rsid w:val="00A84C6E"/>
    <w:rsid w:val="00A8724C"/>
    <w:rsid w:val="00A95B34"/>
    <w:rsid w:val="00AA0698"/>
    <w:rsid w:val="00AA0BF5"/>
    <w:rsid w:val="00AA4368"/>
    <w:rsid w:val="00AD1CEF"/>
    <w:rsid w:val="00AD1F0F"/>
    <w:rsid w:val="00AD36EA"/>
    <w:rsid w:val="00AD51FC"/>
    <w:rsid w:val="00AE127C"/>
    <w:rsid w:val="00AF7B2C"/>
    <w:rsid w:val="00B22997"/>
    <w:rsid w:val="00B23D39"/>
    <w:rsid w:val="00B37FAF"/>
    <w:rsid w:val="00B66CAA"/>
    <w:rsid w:val="00B70482"/>
    <w:rsid w:val="00B85145"/>
    <w:rsid w:val="00B86C7F"/>
    <w:rsid w:val="00B879D6"/>
    <w:rsid w:val="00BA2351"/>
    <w:rsid w:val="00BA63BB"/>
    <w:rsid w:val="00BB460F"/>
    <w:rsid w:val="00BB6B50"/>
    <w:rsid w:val="00BB6E56"/>
    <w:rsid w:val="00C07E61"/>
    <w:rsid w:val="00C11DA6"/>
    <w:rsid w:val="00C1260D"/>
    <w:rsid w:val="00C1415A"/>
    <w:rsid w:val="00C1474F"/>
    <w:rsid w:val="00C15053"/>
    <w:rsid w:val="00C17787"/>
    <w:rsid w:val="00C31A69"/>
    <w:rsid w:val="00C43EA4"/>
    <w:rsid w:val="00C50801"/>
    <w:rsid w:val="00C51DA1"/>
    <w:rsid w:val="00C634CB"/>
    <w:rsid w:val="00C65B35"/>
    <w:rsid w:val="00C67ADE"/>
    <w:rsid w:val="00C8005D"/>
    <w:rsid w:val="00C835E2"/>
    <w:rsid w:val="00C86813"/>
    <w:rsid w:val="00CA030D"/>
    <w:rsid w:val="00CA12B0"/>
    <w:rsid w:val="00CA77A6"/>
    <w:rsid w:val="00CA77CA"/>
    <w:rsid w:val="00CB0E36"/>
    <w:rsid w:val="00CB3893"/>
    <w:rsid w:val="00CE3B6F"/>
    <w:rsid w:val="00CE6142"/>
    <w:rsid w:val="00D002AC"/>
    <w:rsid w:val="00D058F1"/>
    <w:rsid w:val="00D05FF2"/>
    <w:rsid w:val="00D367FC"/>
    <w:rsid w:val="00D47EFB"/>
    <w:rsid w:val="00D504FD"/>
    <w:rsid w:val="00D61389"/>
    <w:rsid w:val="00D62A8E"/>
    <w:rsid w:val="00D66ECA"/>
    <w:rsid w:val="00D72A01"/>
    <w:rsid w:val="00D866C9"/>
    <w:rsid w:val="00DA3B7A"/>
    <w:rsid w:val="00DA3D21"/>
    <w:rsid w:val="00DB3738"/>
    <w:rsid w:val="00DB3D4C"/>
    <w:rsid w:val="00DB5A67"/>
    <w:rsid w:val="00DB6DFD"/>
    <w:rsid w:val="00DC0FA9"/>
    <w:rsid w:val="00DC1ED3"/>
    <w:rsid w:val="00DC28A0"/>
    <w:rsid w:val="00DC4E66"/>
    <w:rsid w:val="00DC70CE"/>
    <w:rsid w:val="00DE7D13"/>
    <w:rsid w:val="00DF3121"/>
    <w:rsid w:val="00E11315"/>
    <w:rsid w:val="00E31496"/>
    <w:rsid w:val="00E332F1"/>
    <w:rsid w:val="00E40CBD"/>
    <w:rsid w:val="00E516B7"/>
    <w:rsid w:val="00E554B0"/>
    <w:rsid w:val="00E615FA"/>
    <w:rsid w:val="00E6251E"/>
    <w:rsid w:val="00E63C54"/>
    <w:rsid w:val="00E65BC6"/>
    <w:rsid w:val="00E77294"/>
    <w:rsid w:val="00E7782F"/>
    <w:rsid w:val="00E814A9"/>
    <w:rsid w:val="00E818C7"/>
    <w:rsid w:val="00E84C3A"/>
    <w:rsid w:val="00E85AC0"/>
    <w:rsid w:val="00E936F9"/>
    <w:rsid w:val="00E968C9"/>
    <w:rsid w:val="00EB04DF"/>
    <w:rsid w:val="00EC18AA"/>
    <w:rsid w:val="00EC457C"/>
    <w:rsid w:val="00EC4923"/>
    <w:rsid w:val="00EC66E6"/>
    <w:rsid w:val="00EE0FBC"/>
    <w:rsid w:val="00EF2239"/>
    <w:rsid w:val="00EF6FB3"/>
    <w:rsid w:val="00F052D8"/>
    <w:rsid w:val="00F17272"/>
    <w:rsid w:val="00F24E70"/>
    <w:rsid w:val="00F30861"/>
    <w:rsid w:val="00F33944"/>
    <w:rsid w:val="00F46E75"/>
    <w:rsid w:val="00F5039D"/>
    <w:rsid w:val="00F530FE"/>
    <w:rsid w:val="00F5324A"/>
    <w:rsid w:val="00F621C3"/>
    <w:rsid w:val="00F742C3"/>
    <w:rsid w:val="00F83020"/>
    <w:rsid w:val="00F8777B"/>
    <w:rsid w:val="00FA4F62"/>
    <w:rsid w:val="00FA69D7"/>
    <w:rsid w:val="00FB2DCD"/>
    <w:rsid w:val="00FB3881"/>
    <w:rsid w:val="00FC5A3C"/>
    <w:rsid w:val="00FC6594"/>
    <w:rsid w:val="00FD7C04"/>
    <w:rsid w:val="00FF5507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8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907538"/>
    <w:pPr>
      <w:keepNext/>
      <w:numPr>
        <w:numId w:val="2"/>
      </w:numPr>
      <w:spacing w:before="240" w:after="6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autoRedefine/>
    <w:qFormat/>
    <w:rsid w:val="006D3A01"/>
    <w:pPr>
      <w:keepNext/>
      <w:numPr>
        <w:ilvl w:val="1"/>
        <w:numId w:val="2"/>
      </w:numPr>
      <w:spacing w:after="60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1040B"/>
    <w:pPr>
      <w:keepNext/>
      <w:numPr>
        <w:numId w:val="4"/>
      </w:numPr>
      <w:ind w:left="130" w:hanging="144"/>
      <w:outlineLvl w:val="2"/>
    </w:pPr>
    <w:rPr>
      <w:rFonts w:ascii="Arial Narrow" w:hAnsi="Arial Narrow" w:cs="Arial"/>
      <w:bCs/>
      <w:szCs w:val="26"/>
      <w:lang w:val="en-US"/>
    </w:rPr>
  </w:style>
  <w:style w:type="paragraph" w:styleId="Heading4">
    <w:name w:val="heading 4"/>
    <w:basedOn w:val="Normal"/>
    <w:next w:val="Normal"/>
    <w:autoRedefine/>
    <w:qFormat/>
    <w:rsid w:val="007B7398"/>
    <w:pPr>
      <w:keepNext/>
      <w:numPr>
        <w:ilvl w:val="3"/>
        <w:numId w:val="2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90753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753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753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753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75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1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A95B34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A95B34"/>
    <w:pPr>
      <w:spacing w:after="120"/>
    </w:pPr>
  </w:style>
  <w:style w:type="character" w:customStyle="1" w:styleId="Heading3Char">
    <w:name w:val="Heading 3 Char"/>
    <w:link w:val="Heading3"/>
    <w:rsid w:val="00A1040B"/>
    <w:rPr>
      <w:rFonts w:ascii="Arial Narrow" w:hAnsi="Arial Narrow" w:cs="Arial"/>
      <w:bCs/>
      <w:sz w:val="24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C1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4C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EE8"/>
    <w:rPr>
      <w:rFonts w:ascii="Tahoma" w:hAnsi="Tahoma" w:cs="Tahoma"/>
      <w:sz w:val="16"/>
      <w:szCs w:val="16"/>
      <w:lang w:val="en-GB" w:bidi="ar-SA"/>
    </w:rPr>
  </w:style>
  <w:style w:type="paragraph" w:customStyle="1" w:styleId="Style4">
    <w:name w:val="Style 4"/>
    <w:basedOn w:val="Normal"/>
    <w:rsid w:val="00E40CBD"/>
    <w:pPr>
      <w:widowControl w:val="0"/>
      <w:spacing w:line="1380" w:lineRule="atLeas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40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rsid w:val="00670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A2A4-0434-462D-A227-619CBD6D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2</cp:revision>
  <cp:lastPrinted>2012-11-09T02:01:00Z</cp:lastPrinted>
  <dcterms:created xsi:type="dcterms:W3CDTF">2014-11-24T06:01:00Z</dcterms:created>
  <dcterms:modified xsi:type="dcterms:W3CDTF">2014-11-24T06:01:00Z</dcterms:modified>
</cp:coreProperties>
</file>