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70" w:rsidRPr="003F1056" w:rsidRDefault="00761870">
      <w:pPr>
        <w:rPr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48"/>
        <w:gridCol w:w="2719"/>
        <w:gridCol w:w="1636"/>
        <w:gridCol w:w="3388"/>
        <w:gridCol w:w="1072"/>
        <w:gridCol w:w="326"/>
        <w:gridCol w:w="3286"/>
      </w:tblGrid>
      <w:tr w:rsidR="00761870" w:rsidRPr="003F1056" w:rsidTr="00ED655C">
        <w:trPr>
          <w:trHeight w:val="237"/>
          <w:jc w:val="center"/>
        </w:trPr>
        <w:tc>
          <w:tcPr>
            <w:tcW w:w="617" w:type="pct"/>
            <w:vMerge w:val="restart"/>
            <w:vAlign w:val="center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F1056">
              <w:rPr>
                <w:noProof/>
                <w:sz w:val="22"/>
                <w:szCs w:val="22"/>
              </w:rPr>
              <w:drawing>
                <wp:inline distT="0" distB="0" distL="0" distR="0" wp14:anchorId="089E17A2" wp14:editId="33FD61FE">
                  <wp:extent cx="583421" cy="576848"/>
                  <wp:effectExtent l="0" t="0" r="7620" b="0"/>
                  <wp:docPr id="1" name="Picture 2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F1056">
              <w:rPr>
                <w:b/>
                <w:sz w:val="22"/>
                <w:szCs w:val="22"/>
              </w:rPr>
              <w:t>RENCANA PEMBELAJARAN SEMESTER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1870" w:rsidRPr="003F1056" w:rsidRDefault="00761870" w:rsidP="00ED655C">
            <w:pPr>
              <w:spacing w:line="276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No. </w:t>
            </w:r>
            <w:proofErr w:type="spellStart"/>
            <w:r w:rsidRPr="003F1056">
              <w:rPr>
                <w:sz w:val="22"/>
                <w:szCs w:val="22"/>
              </w:rPr>
              <w:t>Dokumen</w:t>
            </w:r>
            <w:proofErr w:type="spellEnd"/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1870" w:rsidRPr="003F1056" w:rsidRDefault="00761870" w:rsidP="00ED655C">
            <w:pPr>
              <w:spacing w:line="276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FIP-UPI-RPS-PSI-01</w:t>
            </w:r>
          </w:p>
        </w:tc>
      </w:tr>
      <w:tr w:rsidR="00761870" w:rsidRPr="003F1056" w:rsidTr="00ED655C">
        <w:trPr>
          <w:trHeight w:val="236"/>
          <w:jc w:val="center"/>
        </w:trPr>
        <w:tc>
          <w:tcPr>
            <w:tcW w:w="617" w:type="pct"/>
            <w:vMerge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870" w:rsidRPr="003F1056" w:rsidRDefault="00761870" w:rsidP="00ED655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Revisi</w:t>
            </w:r>
            <w:proofErr w:type="spellEnd"/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870" w:rsidRPr="003F1056" w:rsidRDefault="00761870" w:rsidP="00ED655C">
            <w:pPr>
              <w:spacing w:line="276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00</w:t>
            </w:r>
          </w:p>
        </w:tc>
      </w:tr>
      <w:tr w:rsidR="00761870" w:rsidRPr="003F1056" w:rsidTr="00ED655C">
        <w:trPr>
          <w:trHeight w:val="236"/>
          <w:jc w:val="center"/>
        </w:trPr>
        <w:tc>
          <w:tcPr>
            <w:tcW w:w="617" w:type="pct"/>
            <w:vMerge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61870" w:rsidRPr="003F1056" w:rsidRDefault="00AC627F" w:rsidP="00ED655C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3F1056">
              <w:rPr>
                <w:b/>
                <w:sz w:val="22"/>
                <w:szCs w:val="22"/>
              </w:rPr>
              <w:t>PELATIHAN DAN PENGEMBANGAN</w:t>
            </w: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870" w:rsidRPr="003F1056" w:rsidRDefault="00761870" w:rsidP="00ED655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870" w:rsidRPr="003F1056" w:rsidRDefault="00761870" w:rsidP="00ED655C">
            <w:pPr>
              <w:spacing w:line="276" w:lineRule="auto"/>
              <w:rPr>
                <w:sz w:val="22"/>
                <w:szCs w:val="22"/>
                <w:lang w:val="id-ID"/>
              </w:rPr>
            </w:pPr>
            <w:r w:rsidRPr="003F1056">
              <w:rPr>
                <w:sz w:val="22"/>
                <w:szCs w:val="22"/>
              </w:rPr>
              <w:t xml:space="preserve">2 </w:t>
            </w:r>
            <w:proofErr w:type="spellStart"/>
            <w:r w:rsidRPr="003F1056">
              <w:rPr>
                <w:sz w:val="22"/>
                <w:szCs w:val="22"/>
              </w:rPr>
              <w:t>Juli</w:t>
            </w:r>
            <w:proofErr w:type="spellEnd"/>
            <w:r w:rsidRPr="003F1056">
              <w:rPr>
                <w:sz w:val="22"/>
                <w:szCs w:val="22"/>
              </w:rPr>
              <w:t xml:space="preserve"> 201</w:t>
            </w:r>
            <w:r w:rsidRPr="003F1056">
              <w:rPr>
                <w:sz w:val="22"/>
                <w:szCs w:val="22"/>
                <w:lang w:val="id-ID"/>
              </w:rPr>
              <w:t>8</w:t>
            </w:r>
          </w:p>
        </w:tc>
      </w:tr>
      <w:tr w:rsidR="00761870" w:rsidRPr="003F1056" w:rsidTr="00ED655C">
        <w:trPr>
          <w:trHeight w:val="236"/>
          <w:jc w:val="center"/>
        </w:trPr>
        <w:tc>
          <w:tcPr>
            <w:tcW w:w="617" w:type="pct"/>
            <w:vMerge/>
          </w:tcPr>
          <w:p w:rsidR="00761870" w:rsidRPr="003F1056" w:rsidRDefault="00761870" w:rsidP="00ED65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6" w:type="pct"/>
            <w:gridSpan w:val="2"/>
            <w:vMerge/>
            <w:tcBorders>
              <w:right w:val="single" w:sz="4" w:space="0" w:color="auto"/>
            </w:tcBorders>
          </w:tcPr>
          <w:p w:rsidR="00761870" w:rsidRPr="003F1056" w:rsidRDefault="00761870" w:rsidP="00ED655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1870" w:rsidRPr="003F1056" w:rsidRDefault="00761870" w:rsidP="00ED655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Halaman</w:t>
            </w:r>
            <w:proofErr w:type="spellEnd"/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870" w:rsidRPr="003F1056" w:rsidRDefault="00761870" w:rsidP="00ED655C">
            <w:pPr>
              <w:spacing w:line="276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1 </w:t>
            </w:r>
            <w:proofErr w:type="spellStart"/>
            <w:r w:rsidRPr="003F1056">
              <w:rPr>
                <w:sz w:val="22"/>
                <w:szCs w:val="22"/>
              </w:rPr>
              <w:t>dari</w:t>
            </w:r>
            <w:proofErr w:type="spellEnd"/>
            <w:r w:rsidRPr="003F1056">
              <w:rPr>
                <w:sz w:val="22"/>
                <w:szCs w:val="22"/>
              </w:rPr>
              <w:t xml:space="preserve"> 5</w:t>
            </w:r>
          </w:p>
        </w:tc>
      </w:tr>
      <w:tr w:rsidR="00761870" w:rsidRPr="003F1056" w:rsidTr="00ED655C">
        <w:trPr>
          <w:jc w:val="center"/>
        </w:trPr>
        <w:tc>
          <w:tcPr>
            <w:tcW w:w="1576" w:type="pct"/>
            <w:gridSpan w:val="2"/>
            <w:vAlign w:val="center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Dibuat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oleh</w:t>
            </w:r>
            <w:proofErr w:type="spellEnd"/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1772" w:type="pct"/>
            <w:gridSpan w:val="2"/>
            <w:vAlign w:val="center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Diperiksa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oleh</w:t>
            </w:r>
            <w:proofErr w:type="spellEnd"/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Disetujui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oleh</w:t>
            </w:r>
            <w:proofErr w:type="spellEnd"/>
            <w:r w:rsidRPr="003F1056">
              <w:rPr>
                <w:sz w:val="22"/>
                <w:szCs w:val="22"/>
              </w:rPr>
              <w:t>:</w:t>
            </w:r>
          </w:p>
        </w:tc>
      </w:tr>
      <w:tr w:rsidR="00761870" w:rsidRPr="003F1056" w:rsidTr="00ED655C">
        <w:trPr>
          <w:jc w:val="center"/>
        </w:trPr>
        <w:tc>
          <w:tcPr>
            <w:tcW w:w="1576" w:type="pct"/>
            <w:gridSpan w:val="2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.</w:t>
            </w:r>
          </w:p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pct"/>
            <w:gridSpan w:val="2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61870" w:rsidRPr="003F1056" w:rsidRDefault="00761870" w:rsidP="00ED655C">
            <w:pPr>
              <w:tabs>
                <w:tab w:val="left" w:pos="495"/>
              </w:tabs>
              <w:spacing w:line="276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ab/>
            </w:r>
          </w:p>
          <w:p w:rsidR="00761870" w:rsidRPr="003F1056" w:rsidRDefault="00761870" w:rsidP="00ED655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61870" w:rsidRPr="003F1056" w:rsidTr="00ED655C">
        <w:trPr>
          <w:jc w:val="center"/>
        </w:trPr>
        <w:tc>
          <w:tcPr>
            <w:tcW w:w="1576" w:type="pct"/>
            <w:gridSpan w:val="2"/>
          </w:tcPr>
          <w:p w:rsidR="00761870" w:rsidRPr="003F1056" w:rsidRDefault="00AC627F" w:rsidP="00ED655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Anastasia </w:t>
            </w:r>
            <w:proofErr w:type="spellStart"/>
            <w:r w:rsidRPr="003F1056">
              <w:rPr>
                <w:sz w:val="22"/>
                <w:szCs w:val="22"/>
              </w:rPr>
              <w:t>Wulandari</w:t>
            </w:r>
            <w:proofErr w:type="spellEnd"/>
            <w:r w:rsidRPr="003F1056">
              <w:rPr>
                <w:sz w:val="22"/>
                <w:szCs w:val="22"/>
              </w:rPr>
              <w:t xml:space="preserve">, M. Psi., </w:t>
            </w:r>
            <w:proofErr w:type="spellStart"/>
            <w:r w:rsidRPr="003F1056">
              <w:rPr>
                <w:sz w:val="22"/>
                <w:szCs w:val="22"/>
              </w:rPr>
              <w:t>Psikolog</w:t>
            </w:r>
            <w:proofErr w:type="spellEnd"/>
          </w:p>
        </w:tc>
        <w:tc>
          <w:tcPr>
            <w:tcW w:w="1772" w:type="pct"/>
            <w:gridSpan w:val="2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3F1056">
              <w:rPr>
                <w:sz w:val="22"/>
                <w:szCs w:val="22"/>
                <w:lang w:val="id-ID"/>
              </w:rPr>
              <w:t>Helli Ihsan, S.Ag., M.Si.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70" w:rsidRPr="003F1056" w:rsidRDefault="00761870" w:rsidP="00AC627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F1056">
              <w:rPr>
                <w:sz w:val="22"/>
                <w:szCs w:val="22"/>
                <w:lang w:val="id-ID"/>
              </w:rPr>
              <w:t>Dr</w:t>
            </w:r>
            <w:r w:rsidR="00AC627F" w:rsidRPr="003F1056">
              <w:rPr>
                <w:sz w:val="22"/>
                <w:szCs w:val="22"/>
                <w:lang w:val="en-US"/>
              </w:rPr>
              <w:t xml:space="preserve">. Sri </w:t>
            </w:r>
            <w:proofErr w:type="spellStart"/>
            <w:r w:rsidR="00AC627F" w:rsidRPr="003F1056">
              <w:rPr>
                <w:sz w:val="22"/>
                <w:szCs w:val="22"/>
                <w:lang w:val="en-US"/>
              </w:rPr>
              <w:t>Maslihah</w:t>
            </w:r>
            <w:proofErr w:type="spellEnd"/>
            <w:r w:rsidR="00AC627F" w:rsidRPr="003F1056">
              <w:rPr>
                <w:sz w:val="22"/>
                <w:szCs w:val="22"/>
                <w:lang w:val="en-US"/>
              </w:rPr>
              <w:t xml:space="preserve">, M. Psi., </w:t>
            </w:r>
            <w:proofErr w:type="spellStart"/>
            <w:r w:rsidR="00AC627F" w:rsidRPr="003F1056">
              <w:rPr>
                <w:sz w:val="22"/>
                <w:szCs w:val="22"/>
                <w:lang w:val="en-US"/>
              </w:rPr>
              <w:t>Psikolog</w:t>
            </w:r>
            <w:proofErr w:type="spellEnd"/>
          </w:p>
        </w:tc>
      </w:tr>
      <w:tr w:rsidR="00761870" w:rsidRPr="003F1056" w:rsidTr="00ED655C">
        <w:trPr>
          <w:jc w:val="center"/>
        </w:trPr>
        <w:tc>
          <w:tcPr>
            <w:tcW w:w="1576" w:type="pct"/>
            <w:gridSpan w:val="2"/>
          </w:tcPr>
          <w:p w:rsidR="00761870" w:rsidRPr="003F1056" w:rsidRDefault="00761870" w:rsidP="00AC62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NIP 197</w:t>
            </w:r>
            <w:r w:rsidR="00AC627F" w:rsidRPr="003F1056">
              <w:rPr>
                <w:sz w:val="22"/>
                <w:szCs w:val="22"/>
              </w:rPr>
              <w:t>802082006042002</w:t>
            </w:r>
          </w:p>
        </w:tc>
        <w:tc>
          <w:tcPr>
            <w:tcW w:w="1772" w:type="pct"/>
            <w:gridSpan w:val="2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  <w:lang w:val="id-ID"/>
              </w:rPr>
            </w:pPr>
            <w:r w:rsidRPr="003F1056">
              <w:rPr>
                <w:sz w:val="22"/>
                <w:szCs w:val="22"/>
              </w:rPr>
              <w:t>NIP</w:t>
            </w:r>
            <w:r w:rsidRPr="003F1056">
              <w:rPr>
                <w:sz w:val="22"/>
                <w:szCs w:val="22"/>
                <w:lang w:val="id-ID"/>
              </w:rPr>
              <w:t>. 197509122006041002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F1056">
              <w:rPr>
                <w:sz w:val="22"/>
                <w:szCs w:val="22"/>
              </w:rPr>
              <w:t>NIP.</w:t>
            </w:r>
            <w:r w:rsidRPr="003F1056">
              <w:rPr>
                <w:sz w:val="22"/>
                <w:szCs w:val="22"/>
                <w:lang w:val="id-ID"/>
              </w:rPr>
              <w:t xml:space="preserve"> </w:t>
            </w:r>
            <w:r w:rsidR="00AC627F" w:rsidRPr="003F1056">
              <w:rPr>
                <w:sz w:val="22"/>
                <w:szCs w:val="22"/>
                <w:lang w:val="id-ID"/>
              </w:rPr>
              <w:t>19</w:t>
            </w:r>
            <w:r w:rsidR="00AC627F" w:rsidRPr="003F1056">
              <w:rPr>
                <w:sz w:val="22"/>
                <w:szCs w:val="22"/>
                <w:lang w:val="en-US"/>
              </w:rPr>
              <w:t>7007262003122001</w:t>
            </w:r>
          </w:p>
        </w:tc>
      </w:tr>
      <w:tr w:rsidR="00761870" w:rsidRPr="003F1056" w:rsidTr="00ED655C">
        <w:trPr>
          <w:jc w:val="center"/>
        </w:trPr>
        <w:tc>
          <w:tcPr>
            <w:tcW w:w="1576" w:type="pct"/>
            <w:gridSpan w:val="2"/>
            <w:vAlign w:val="center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F1056">
              <w:rPr>
                <w:b/>
                <w:sz w:val="22"/>
                <w:szCs w:val="22"/>
              </w:rPr>
              <w:t>Dosen</w:t>
            </w:r>
            <w:proofErr w:type="spellEnd"/>
            <w:r w:rsidRPr="003F1056">
              <w:rPr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3F1056">
              <w:rPr>
                <w:b/>
                <w:sz w:val="22"/>
                <w:szCs w:val="22"/>
              </w:rPr>
              <w:t>Pengampu</w:t>
            </w:r>
            <w:proofErr w:type="spellEnd"/>
            <w:r w:rsidRPr="003F1056">
              <w:rPr>
                <w:b/>
                <w:sz w:val="22"/>
                <w:szCs w:val="22"/>
              </w:rPr>
              <w:t xml:space="preserve"> Mata </w:t>
            </w:r>
            <w:proofErr w:type="spellStart"/>
            <w:r w:rsidRPr="003F1056">
              <w:rPr>
                <w:b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1772" w:type="pct"/>
            <w:gridSpan w:val="2"/>
            <w:vAlign w:val="center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3F1056">
              <w:rPr>
                <w:b/>
                <w:sz w:val="22"/>
                <w:szCs w:val="22"/>
              </w:rPr>
              <w:t xml:space="preserve">TPK </w:t>
            </w:r>
            <w:r w:rsidRPr="003F1056">
              <w:rPr>
                <w:b/>
                <w:sz w:val="22"/>
                <w:szCs w:val="22"/>
                <w:lang w:val="id-ID"/>
              </w:rPr>
              <w:t>Dep. Psikologi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70" w:rsidRPr="003F1056" w:rsidRDefault="00761870" w:rsidP="00ED655C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proofErr w:type="spellStart"/>
            <w:r w:rsidRPr="003F1056">
              <w:rPr>
                <w:b/>
                <w:sz w:val="22"/>
                <w:szCs w:val="22"/>
              </w:rPr>
              <w:t>Ketua</w:t>
            </w:r>
            <w:proofErr w:type="spellEnd"/>
            <w:r w:rsidRPr="003F10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b/>
                <w:sz w:val="22"/>
                <w:szCs w:val="22"/>
              </w:rPr>
              <w:t>Departemen</w:t>
            </w:r>
            <w:proofErr w:type="spellEnd"/>
            <w:r w:rsidRPr="003F1056">
              <w:rPr>
                <w:b/>
                <w:sz w:val="22"/>
                <w:szCs w:val="22"/>
                <w:lang w:val="id-ID"/>
              </w:rPr>
              <w:t xml:space="preserve"> Psikologi</w:t>
            </w:r>
          </w:p>
        </w:tc>
      </w:tr>
    </w:tbl>
    <w:p w:rsidR="00761870" w:rsidRPr="003F1056" w:rsidRDefault="00761870">
      <w:pPr>
        <w:rPr>
          <w:sz w:val="22"/>
          <w:szCs w:val="22"/>
        </w:rPr>
      </w:pPr>
    </w:p>
    <w:p w:rsidR="00761870" w:rsidRPr="003F1056" w:rsidRDefault="00761870">
      <w:pPr>
        <w:rPr>
          <w:sz w:val="22"/>
          <w:szCs w:val="22"/>
        </w:rPr>
      </w:pPr>
    </w:p>
    <w:p w:rsidR="00761870" w:rsidRPr="003F1056" w:rsidRDefault="00761870">
      <w:pPr>
        <w:rPr>
          <w:sz w:val="22"/>
          <w:szCs w:val="22"/>
        </w:rPr>
      </w:pPr>
    </w:p>
    <w:tbl>
      <w:tblPr>
        <w:tblStyle w:val="TableGrid1"/>
        <w:tblW w:w="141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3"/>
        <w:gridCol w:w="1407"/>
        <w:gridCol w:w="2643"/>
        <w:gridCol w:w="154"/>
        <w:gridCol w:w="2186"/>
        <w:gridCol w:w="343"/>
        <w:gridCol w:w="1007"/>
        <w:gridCol w:w="146"/>
        <w:gridCol w:w="358"/>
        <w:gridCol w:w="936"/>
        <w:gridCol w:w="55"/>
        <w:gridCol w:w="602"/>
        <w:gridCol w:w="1053"/>
        <w:gridCol w:w="1980"/>
      </w:tblGrid>
      <w:tr w:rsidR="00761870" w:rsidRPr="003F1056" w:rsidTr="00ED655C">
        <w:trPr>
          <w:trHeight w:val="538"/>
        </w:trPr>
        <w:tc>
          <w:tcPr>
            <w:tcW w:w="14153" w:type="dxa"/>
            <w:gridSpan w:val="14"/>
            <w:vAlign w:val="center"/>
          </w:tcPr>
          <w:p w:rsidR="00761870" w:rsidRPr="003F1056" w:rsidRDefault="00761870" w:rsidP="00ED655C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3F1056">
              <w:rPr>
                <w:b/>
                <w:sz w:val="22"/>
                <w:szCs w:val="22"/>
              </w:rPr>
              <w:t>RENCANA PEMBELAJARAN SEMESTER</w:t>
            </w:r>
          </w:p>
        </w:tc>
      </w:tr>
      <w:tr w:rsidR="00761870" w:rsidRPr="003F1056" w:rsidTr="00ED655C">
        <w:tc>
          <w:tcPr>
            <w:tcW w:w="14153" w:type="dxa"/>
            <w:gridSpan w:val="14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1"/>
              </w:numPr>
              <w:tabs>
                <w:tab w:val="left" w:pos="13307"/>
              </w:tabs>
              <w:ind w:left="311" w:right="-1278" w:hanging="311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Identitas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Matakuliah</w:t>
            </w:r>
            <w:proofErr w:type="spellEnd"/>
          </w:p>
        </w:tc>
      </w:tr>
      <w:tr w:rsidR="00761870" w:rsidRPr="003F1056" w:rsidTr="00ED655C">
        <w:tc>
          <w:tcPr>
            <w:tcW w:w="269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Nama </w:t>
            </w:r>
            <w:proofErr w:type="spellStart"/>
            <w:r w:rsidRPr="003F1056">
              <w:rPr>
                <w:sz w:val="22"/>
                <w:szCs w:val="22"/>
              </w:rPr>
              <w:t>Departemen</w:t>
            </w:r>
            <w:proofErr w:type="spellEnd"/>
            <w:r w:rsidRPr="003F1056">
              <w:rPr>
                <w:sz w:val="22"/>
                <w:szCs w:val="22"/>
              </w:rPr>
              <w:t>/Prodi</w:t>
            </w:r>
          </w:p>
        </w:tc>
        <w:tc>
          <w:tcPr>
            <w:tcW w:w="2797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8666" w:type="dxa"/>
            <w:gridSpan w:val="10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Psikologi</w:t>
            </w:r>
            <w:proofErr w:type="spellEnd"/>
          </w:p>
        </w:tc>
      </w:tr>
      <w:tr w:rsidR="00761870" w:rsidRPr="003F1056" w:rsidTr="00ED655C">
        <w:tc>
          <w:tcPr>
            <w:tcW w:w="269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Nama </w:t>
            </w:r>
            <w:proofErr w:type="spellStart"/>
            <w:r w:rsidRPr="003F1056">
              <w:rPr>
                <w:sz w:val="22"/>
                <w:szCs w:val="22"/>
              </w:rPr>
              <w:t>Matakuliah</w:t>
            </w:r>
            <w:proofErr w:type="spellEnd"/>
          </w:p>
        </w:tc>
        <w:tc>
          <w:tcPr>
            <w:tcW w:w="2797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8666" w:type="dxa"/>
            <w:gridSpan w:val="10"/>
          </w:tcPr>
          <w:p w:rsidR="00761870" w:rsidRPr="003F1056" w:rsidRDefault="00761870" w:rsidP="00761870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Pengembangan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r w:rsidR="00AC627F" w:rsidRPr="003F1056">
              <w:rPr>
                <w:sz w:val="22"/>
                <w:szCs w:val="22"/>
              </w:rPr>
              <w:t xml:space="preserve">  </w:t>
            </w:r>
            <w:proofErr w:type="spellStart"/>
            <w:r w:rsidR="00AC627F" w:rsidRPr="003F1056">
              <w:rPr>
                <w:sz w:val="22"/>
                <w:szCs w:val="22"/>
              </w:rPr>
              <w:t>dan</w:t>
            </w:r>
            <w:proofErr w:type="spellEnd"/>
            <w:r w:rsidR="00AC627F" w:rsidRPr="003F1056">
              <w:rPr>
                <w:sz w:val="22"/>
                <w:szCs w:val="22"/>
              </w:rPr>
              <w:t xml:space="preserve"> </w:t>
            </w:r>
            <w:proofErr w:type="spellStart"/>
            <w:r w:rsidR="00AC627F" w:rsidRPr="003F1056">
              <w:rPr>
                <w:sz w:val="22"/>
                <w:szCs w:val="22"/>
              </w:rPr>
              <w:t>Pel</w:t>
            </w:r>
            <w:r w:rsidRPr="003F1056">
              <w:rPr>
                <w:sz w:val="22"/>
                <w:szCs w:val="22"/>
              </w:rPr>
              <w:t>atihan</w:t>
            </w:r>
            <w:proofErr w:type="spellEnd"/>
          </w:p>
        </w:tc>
      </w:tr>
      <w:tr w:rsidR="00761870" w:rsidRPr="003F1056" w:rsidTr="00ED655C">
        <w:tc>
          <w:tcPr>
            <w:tcW w:w="269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Kode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Matakuliah</w:t>
            </w:r>
            <w:proofErr w:type="spellEnd"/>
          </w:p>
        </w:tc>
        <w:tc>
          <w:tcPr>
            <w:tcW w:w="2797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8666" w:type="dxa"/>
            <w:gridSpan w:val="10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PG413</w:t>
            </w:r>
          </w:p>
        </w:tc>
      </w:tr>
      <w:tr w:rsidR="00761870" w:rsidRPr="003F1056" w:rsidTr="00ED655C">
        <w:tc>
          <w:tcPr>
            <w:tcW w:w="269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Kelompok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Matakuliah</w:t>
            </w:r>
            <w:proofErr w:type="spellEnd"/>
            <w:r w:rsidRPr="003F1056">
              <w:rPr>
                <w:sz w:val="22"/>
                <w:szCs w:val="22"/>
              </w:rPr>
              <w:t>*)</w:t>
            </w:r>
          </w:p>
        </w:tc>
        <w:tc>
          <w:tcPr>
            <w:tcW w:w="2797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2529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MKU</w:t>
            </w:r>
          </w:p>
        </w:tc>
        <w:tc>
          <w:tcPr>
            <w:tcW w:w="1007" w:type="dxa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MKDP</w:t>
            </w:r>
          </w:p>
        </w:tc>
        <w:tc>
          <w:tcPr>
            <w:tcW w:w="1495" w:type="dxa"/>
            <w:gridSpan w:val="4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MKKF</w:t>
            </w:r>
          </w:p>
        </w:tc>
        <w:tc>
          <w:tcPr>
            <w:tcW w:w="1655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MKKP</w:t>
            </w:r>
          </w:p>
        </w:tc>
        <w:tc>
          <w:tcPr>
            <w:tcW w:w="1980" w:type="dxa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MKK</w:t>
            </w:r>
          </w:p>
        </w:tc>
      </w:tr>
      <w:tr w:rsidR="00761870" w:rsidRPr="003F1056" w:rsidTr="00ED655C">
        <w:tc>
          <w:tcPr>
            <w:tcW w:w="269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Bobot</w:t>
            </w:r>
            <w:proofErr w:type="spellEnd"/>
            <w:r w:rsidRPr="003F1056">
              <w:rPr>
                <w:sz w:val="22"/>
                <w:szCs w:val="22"/>
              </w:rPr>
              <w:t xml:space="preserve"> SKS</w:t>
            </w:r>
          </w:p>
        </w:tc>
        <w:tc>
          <w:tcPr>
            <w:tcW w:w="2797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8666" w:type="dxa"/>
            <w:gridSpan w:val="10"/>
          </w:tcPr>
          <w:p w:rsidR="00761870" w:rsidRPr="003F1056" w:rsidRDefault="00803C4F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2</w:t>
            </w:r>
            <w:r w:rsidR="00761870" w:rsidRPr="003F1056">
              <w:rPr>
                <w:sz w:val="22"/>
                <w:szCs w:val="22"/>
              </w:rPr>
              <w:t xml:space="preserve"> SKS</w:t>
            </w:r>
          </w:p>
        </w:tc>
      </w:tr>
      <w:tr w:rsidR="00761870" w:rsidRPr="003F1056" w:rsidTr="00ED655C">
        <w:tc>
          <w:tcPr>
            <w:tcW w:w="269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Jenjang</w:t>
            </w:r>
            <w:proofErr w:type="spellEnd"/>
          </w:p>
        </w:tc>
        <w:tc>
          <w:tcPr>
            <w:tcW w:w="2797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8666" w:type="dxa"/>
            <w:gridSpan w:val="10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S1</w:t>
            </w:r>
          </w:p>
        </w:tc>
      </w:tr>
      <w:tr w:rsidR="00761870" w:rsidRPr="003F1056" w:rsidTr="00ED655C">
        <w:tc>
          <w:tcPr>
            <w:tcW w:w="269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lastRenderedPageBreak/>
              <w:t>Semester</w:t>
            </w:r>
          </w:p>
        </w:tc>
        <w:tc>
          <w:tcPr>
            <w:tcW w:w="2797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8666" w:type="dxa"/>
            <w:gridSpan w:val="10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61870" w:rsidRPr="003F1056" w:rsidTr="00ED655C">
        <w:tc>
          <w:tcPr>
            <w:tcW w:w="269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Prasyarat</w:t>
            </w:r>
            <w:proofErr w:type="spellEnd"/>
          </w:p>
        </w:tc>
        <w:tc>
          <w:tcPr>
            <w:tcW w:w="2797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8666" w:type="dxa"/>
            <w:gridSpan w:val="10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61870" w:rsidRPr="003F1056" w:rsidTr="00ED655C">
        <w:tc>
          <w:tcPr>
            <w:tcW w:w="269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Status (</w:t>
            </w:r>
            <w:proofErr w:type="spellStart"/>
            <w:r w:rsidRPr="003F1056">
              <w:rPr>
                <w:sz w:val="22"/>
                <w:szCs w:val="22"/>
              </w:rPr>
              <w:t>Wajib</w:t>
            </w:r>
            <w:proofErr w:type="spellEnd"/>
            <w:r w:rsidRPr="003F1056">
              <w:rPr>
                <w:sz w:val="22"/>
                <w:szCs w:val="22"/>
              </w:rPr>
              <w:t>/</w:t>
            </w:r>
            <w:proofErr w:type="spellStart"/>
            <w:r w:rsidRPr="003F1056">
              <w:rPr>
                <w:sz w:val="22"/>
                <w:szCs w:val="22"/>
              </w:rPr>
              <w:t>Pilihan</w:t>
            </w:r>
            <w:proofErr w:type="spellEnd"/>
            <w:r w:rsidRPr="003F1056">
              <w:rPr>
                <w:sz w:val="22"/>
                <w:szCs w:val="22"/>
              </w:rPr>
              <w:t>) *)</w:t>
            </w:r>
          </w:p>
        </w:tc>
        <w:tc>
          <w:tcPr>
            <w:tcW w:w="2797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5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Wajib</w:t>
            </w:r>
            <w:proofErr w:type="spellEnd"/>
          </w:p>
        </w:tc>
        <w:tc>
          <w:tcPr>
            <w:tcW w:w="4626" w:type="dxa"/>
            <w:gridSpan w:val="5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61870" w:rsidRPr="003F1056" w:rsidTr="00ED655C">
        <w:tc>
          <w:tcPr>
            <w:tcW w:w="269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Nama </w:t>
            </w:r>
            <w:proofErr w:type="spellStart"/>
            <w:r w:rsidRPr="003F1056">
              <w:rPr>
                <w:sz w:val="22"/>
                <w:szCs w:val="22"/>
              </w:rPr>
              <w:t>dan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Kode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2797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:</w:t>
            </w:r>
          </w:p>
        </w:tc>
        <w:tc>
          <w:tcPr>
            <w:tcW w:w="5633" w:type="dxa"/>
            <w:gridSpan w:val="8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Anastasia </w:t>
            </w:r>
            <w:proofErr w:type="spellStart"/>
            <w:r w:rsidRPr="003F1056">
              <w:rPr>
                <w:sz w:val="22"/>
                <w:szCs w:val="22"/>
              </w:rPr>
              <w:t>Wulandari</w:t>
            </w:r>
            <w:proofErr w:type="spellEnd"/>
            <w:r w:rsidRPr="003F1056">
              <w:rPr>
                <w:sz w:val="22"/>
                <w:szCs w:val="22"/>
              </w:rPr>
              <w:t xml:space="preserve">, </w:t>
            </w:r>
            <w:proofErr w:type="spellStart"/>
            <w:r w:rsidRPr="003F1056">
              <w:rPr>
                <w:sz w:val="22"/>
                <w:szCs w:val="22"/>
              </w:rPr>
              <w:t>M.Psi</w:t>
            </w:r>
            <w:proofErr w:type="spellEnd"/>
            <w:r w:rsidRPr="003F1056">
              <w:rPr>
                <w:sz w:val="22"/>
                <w:szCs w:val="22"/>
              </w:rPr>
              <w:t>.</w:t>
            </w:r>
          </w:p>
        </w:tc>
        <w:tc>
          <w:tcPr>
            <w:tcW w:w="3033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2530</w:t>
            </w:r>
          </w:p>
        </w:tc>
      </w:tr>
      <w:tr w:rsidR="00761870" w:rsidRPr="003F1056" w:rsidTr="00ED655C">
        <w:tc>
          <w:tcPr>
            <w:tcW w:w="269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797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66" w:type="dxa"/>
            <w:gridSpan w:val="10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61870" w:rsidRPr="003F1056" w:rsidTr="00ED655C">
        <w:tc>
          <w:tcPr>
            <w:tcW w:w="14153" w:type="dxa"/>
            <w:gridSpan w:val="14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Deskripsi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Matakuliah</w:t>
            </w:r>
            <w:proofErr w:type="spellEnd"/>
          </w:p>
          <w:p w:rsidR="0044387B" w:rsidRPr="0044387B" w:rsidRDefault="0044387B" w:rsidP="0044387B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44387B">
              <w:rPr>
                <w:sz w:val="22"/>
                <w:szCs w:val="22"/>
                <w:lang w:val="id-ID"/>
              </w:rPr>
              <w:t xml:space="preserve">Mata kuliah ini membahas konsep dasar </w:t>
            </w:r>
            <w:proofErr w:type="spellStart"/>
            <w:r w:rsidRPr="0044387B">
              <w:rPr>
                <w:sz w:val="22"/>
                <w:szCs w:val="22"/>
              </w:rPr>
              <w:t>pelatihan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dan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pengembangan</w:t>
            </w:r>
            <w:proofErr w:type="spellEnd"/>
            <w:r w:rsidRPr="0044387B">
              <w:rPr>
                <w:sz w:val="22"/>
                <w:szCs w:val="22"/>
              </w:rPr>
              <w:t xml:space="preserve">, </w:t>
            </w:r>
            <w:proofErr w:type="spellStart"/>
            <w:r w:rsidRPr="0044387B">
              <w:rPr>
                <w:sz w:val="22"/>
                <w:szCs w:val="22"/>
              </w:rPr>
              <w:t>perbedaan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pelatihan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dan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pengembangan</w:t>
            </w:r>
            <w:proofErr w:type="spellEnd"/>
            <w:r w:rsidRPr="0044387B">
              <w:rPr>
                <w:sz w:val="22"/>
                <w:szCs w:val="22"/>
              </w:rPr>
              <w:t xml:space="preserve">, </w:t>
            </w:r>
            <w:proofErr w:type="spellStart"/>
            <w:r w:rsidRPr="0044387B">
              <w:rPr>
                <w:sz w:val="22"/>
                <w:szCs w:val="22"/>
              </w:rPr>
              <w:t>analisis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kebutuhan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meliputi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analisis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kebutuhan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organisasi</w:t>
            </w:r>
            <w:proofErr w:type="spellEnd"/>
            <w:r w:rsidRPr="0044387B">
              <w:rPr>
                <w:sz w:val="22"/>
                <w:szCs w:val="22"/>
              </w:rPr>
              <w:t xml:space="preserve">, </w:t>
            </w:r>
            <w:proofErr w:type="spellStart"/>
            <w:r w:rsidRPr="0044387B">
              <w:rPr>
                <w:sz w:val="22"/>
                <w:szCs w:val="22"/>
              </w:rPr>
              <w:t>analisis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kebutuhan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tugas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dan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kebutuhan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pegawai</w:t>
            </w:r>
            <w:proofErr w:type="spellEnd"/>
            <w:r w:rsidRPr="0044387B">
              <w:rPr>
                <w:sz w:val="22"/>
                <w:szCs w:val="22"/>
              </w:rPr>
              <w:t xml:space="preserve">, </w:t>
            </w:r>
            <w:proofErr w:type="spellStart"/>
            <w:r w:rsidRPr="0044387B">
              <w:rPr>
                <w:sz w:val="22"/>
                <w:szCs w:val="22"/>
              </w:rPr>
              <w:t>metode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pelatihan</w:t>
            </w:r>
            <w:proofErr w:type="spellEnd"/>
            <w:r w:rsidRPr="0044387B">
              <w:rPr>
                <w:sz w:val="22"/>
                <w:szCs w:val="22"/>
              </w:rPr>
              <w:t xml:space="preserve">, </w:t>
            </w:r>
            <w:proofErr w:type="spellStart"/>
            <w:r w:rsidRPr="0044387B">
              <w:rPr>
                <w:sz w:val="22"/>
                <w:szCs w:val="22"/>
              </w:rPr>
              <w:t>prinsip-prinsip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pelatihan</w:t>
            </w:r>
            <w:proofErr w:type="spellEnd"/>
            <w:r w:rsidRPr="0044387B">
              <w:rPr>
                <w:sz w:val="22"/>
                <w:szCs w:val="22"/>
              </w:rPr>
              <w:t xml:space="preserve">, </w:t>
            </w:r>
            <w:proofErr w:type="spellStart"/>
            <w:r w:rsidRPr="0044387B">
              <w:rPr>
                <w:sz w:val="22"/>
                <w:szCs w:val="22"/>
              </w:rPr>
              <w:t>evaluasi</w:t>
            </w:r>
            <w:proofErr w:type="spellEnd"/>
            <w:r w:rsidRPr="0044387B">
              <w:rPr>
                <w:sz w:val="22"/>
                <w:szCs w:val="22"/>
              </w:rPr>
              <w:t xml:space="preserve"> </w:t>
            </w:r>
            <w:proofErr w:type="spellStart"/>
            <w:r w:rsidRPr="0044387B">
              <w:rPr>
                <w:sz w:val="22"/>
                <w:szCs w:val="22"/>
              </w:rPr>
              <w:t>pelatihan</w:t>
            </w:r>
            <w:proofErr w:type="spellEnd"/>
          </w:p>
          <w:p w:rsidR="00761870" w:rsidRPr="003F1056" w:rsidRDefault="00761870" w:rsidP="0044387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61870" w:rsidRPr="003F1056" w:rsidTr="00ED655C">
        <w:tc>
          <w:tcPr>
            <w:tcW w:w="14153" w:type="dxa"/>
            <w:gridSpan w:val="14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Capaian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Pembelajaran</w:t>
            </w:r>
            <w:proofErr w:type="spellEnd"/>
            <w:r w:rsidRPr="003F1056">
              <w:rPr>
                <w:rFonts w:ascii="Times New Roman" w:hAnsi="Times New Roman"/>
              </w:rPr>
              <w:t xml:space="preserve"> Program </w:t>
            </w:r>
            <w:proofErr w:type="spellStart"/>
            <w:r w:rsidRPr="003F1056">
              <w:rPr>
                <w:rFonts w:ascii="Times New Roman" w:hAnsi="Times New Roman"/>
              </w:rPr>
              <w:t>Studi</w:t>
            </w:r>
            <w:proofErr w:type="spellEnd"/>
            <w:r w:rsidRPr="003F1056">
              <w:rPr>
                <w:rFonts w:ascii="Times New Roman" w:hAnsi="Times New Roman"/>
              </w:rPr>
              <w:t xml:space="preserve"> (CPPS) – Program Learning Outcome (PLO)</w:t>
            </w:r>
          </w:p>
          <w:p w:rsidR="00761870" w:rsidRDefault="003F1056" w:rsidP="003F10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P12 : </w:t>
            </w:r>
            <w:proofErr w:type="spellStart"/>
            <w:r w:rsidRPr="003F1056">
              <w:rPr>
                <w:rFonts w:ascii="Times New Roman" w:hAnsi="Times New Roman"/>
              </w:rPr>
              <w:t>Menguasai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dasar-dasar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penyusunan</w:t>
            </w:r>
            <w:proofErr w:type="spellEnd"/>
            <w:r w:rsidRPr="003F1056">
              <w:rPr>
                <w:rFonts w:ascii="Times New Roman" w:hAnsi="Times New Roman"/>
              </w:rPr>
              <w:t xml:space="preserve"> &amp; </w:t>
            </w:r>
            <w:proofErr w:type="spellStart"/>
            <w:r w:rsidRPr="003F1056">
              <w:rPr>
                <w:rFonts w:ascii="Times New Roman" w:hAnsi="Times New Roman"/>
              </w:rPr>
              <w:t>pelaksanaan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maupun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pengembangan</w:t>
            </w:r>
            <w:proofErr w:type="spellEnd"/>
          </w:p>
          <w:p w:rsidR="003F1056" w:rsidRPr="003F1056" w:rsidRDefault="003F1056" w:rsidP="003F10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KK8 : </w:t>
            </w:r>
            <w:proofErr w:type="spellStart"/>
            <w:r w:rsidRPr="00044B9F">
              <w:rPr>
                <w:rFonts w:ascii="Times New Roman" w:hAnsi="Times New Roman"/>
                <w:sz w:val="24"/>
                <w:szCs w:val="24"/>
              </w:rPr>
              <w:t>Menguasai</w:t>
            </w:r>
            <w:proofErr w:type="spellEnd"/>
            <w:r w:rsidRPr="00044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B9F">
              <w:rPr>
                <w:rFonts w:ascii="Times New Roman" w:hAnsi="Times New Roman"/>
                <w:sz w:val="24"/>
                <w:szCs w:val="24"/>
              </w:rPr>
              <w:t>dasar-dasar</w:t>
            </w:r>
            <w:proofErr w:type="spellEnd"/>
            <w:r w:rsidRPr="00044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B9F">
              <w:rPr>
                <w:rFonts w:ascii="Times New Roman" w:hAnsi="Times New Roman"/>
                <w:sz w:val="24"/>
                <w:szCs w:val="24"/>
              </w:rPr>
              <w:t>penyusunan</w:t>
            </w:r>
            <w:proofErr w:type="spellEnd"/>
            <w:r w:rsidRPr="00044B9F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044B9F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044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B9F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044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B9F">
              <w:rPr>
                <w:rFonts w:ascii="Times New Roman" w:hAnsi="Times New Roman"/>
                <w:sz w:val="24"/>
                <w:szCs w:val="24"/>
              </w:rPr>
              <w:t>maupun</w:t>
            </w:r>
            <w:proofErr w:type="spellEnd"/>
            <w:r w:rsidRPr="00044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B9F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</w:p>
        </w:tc>
      </w:tr>
      <w:tr w:rsidR="00761870" w:rsidRPr="003F1056" w:rsidTr="00ED655C">
        <w:tc>
          <w:tcPr>
            <w:tcW w:w="14153" w:type="dxa"/>
            <w:gridSpan w:val="14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Capaian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Pembelajaran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Matakuliah</w:t>
            </w:r>
            <w:proofErr w:type="spellEnd"/>
            <w:r w:rsidRPr="003F1056">
              <w:rPr>
                <w:rFonts w:ascii="Times New Roman" w:hAnsi="Times New Roman"/>
              </w:rPr>
              <w:t xml:space="preserve"> (CPM) – Course Learning Outcome (CLO)</w:t>
            </w:r>
          </w:p>
          <w:p w:rsidR="00761870" w:rsidRPr="003F1056" w:rsidRDefault="00761870" w:rsidP="00ED655C">
            <w:pPr>
              <w:spacing w:after="160" w:line="259" w:lineRule="auto"/>
              <w:ind w:left="311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Nomor</w:t>
            </w:r>
            <w:proofErr w:type="spellEnd"/>
            <w:r w:rsidRPr="003F1056">
              <w:rPr>
                <w:sz w:val="22"/>
                <w:szCs w:val="22"/>
              </w:rPr>
              <w:t xml:space="preserve"> CPM </w:t>
            </w:r>
            <w:proofErr w:type="spellStart"/>
            <w:r w:rsidRPr="003F1056">
              <w:rPr>
                <w:sz w:val="22"/>
                <w:szCs w:val="22"/>
              </w:rPr>
              <w:t>harus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mengikuti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nomor</w:t>
            </w:r>
            <w:proofErr w:type="spellEnd"/>
            <w:r w:rsidRPr="003F1056">
              <w:rPr>
                <w:sz w:val="22"/>
                <w:szCs w:val="22"/>
              </w:rPr>
              <w:t xml:space="preserve"> CPPS yang </w:t>
            </w:r>
            <w:proofErr w:type="spellStart"/>
            <w:r w:rsidRPr="003F1056">
              <w:rPr>
                <w:sz w:val="22"/>
                <w:szCs w:val="22"/>
              </w:rPr>
              <w:t>dirujuk</w:t>
            </w:r>
            <w:proofErr w:type="spellEnd"/>
          </w:p>
          <w:p w:rsidR="00761870" w:rsidRPr="003F1056" w:rsidRDefault="006F3E4E" w:rsidP="00ED65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Pengetahuan</w:t>
            </w:r>
            <w:proofErr w:type="spellEnd"/>
          </w:p>
          <w:p w:rsidR="00761870" w:rsidRPr="003F1056" w:rsidRDefault="00761870" w:rsidP="00ED655C">
            <w:pPr>
              <w:pStyle w:val="ListParagraph"/>
              <w:ind w:left="671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Menunjukkan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perilaku</w:t>
            </w:r>
            <w:proofErr w:type="spellEnd"/>
            <w:r w:rsidRPr="003F1056">
              <w:rPr>
                <w:rFonts w:ascii="Times New Roman" w:hAnsi="Times New Roman"/>
              </w:rPr>
              <w:t xml:space="preserve"> yang </w:t>
            </w:r>
            <w:proofErr w:type="spellStart"/>
            <w:r w:rsidRPr="003F1056">
              <w:rPr>
                <w:rFonts w:ascii="Times New Roman" w:hAnsi="Times New Roman"/>
              </w:rPr>
              <w:t>didasari</w:t>
            </w:r>
            <w:proofErr w:type="spellEnd"/>
            <w:r w:rsidRPr="003F1056">
              <w:rPr>
                <w:rFonts w:ascii="Times New Roman" w:hAnsi="Times New Roman"/>
              </w:rPr>
              <w:t xml:space="preserve"> moral </w:t>
            </w:r>
            <w:proofErr w:type="spellStart"/>
            <w:r w:rsidRPr="003F1056">
              <w:rPr>
                <w:rFonts w:ascii="Times New Roman" w:hAnsi="Times New Roman"/>
              </w:rPr>
              <w:t>luhur</w:t>
            </w:r>
            <w:proofErr w:type="spellEnd"/>
            <w:r w:rsidRPr="003F1056">
              <w:rPr>
                <w:rFonts w:ascii="Times New Roman" w:hAnsi="Times New Roman"/>
              </w:rPr>
              <w:t xml:space="preserve">, </w:t>
            </w:r>
            <w:proofErr w:type="spellStart"/>
            <w:r w:rsidRPr="003F1056">
              <w:rPr>
                <w:rFonts w:ascii="Times New Roman" w:hAnsi="Times New Roman"/>
              </w:rPr>
              <w:t>menghargai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perbedaan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kompetensi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setiap</w:t>
            </w:r>
            <w:proofErr w:type="spellEnd"/>
            <w:r w:rsidRPr="003F1056">
              <w:rPr>
                <w:rFonts w:ascii="Times New Roman" w:hAnsi="Times New Roman"/>
              </w:rPr>
              <w:t xml:space="preserve"> SDM </w:t>
            </w:r>
            <w:proofErr w:type="spellStart"/>
            <w:r w:rsidRPr="003F1056">
              <w:rPr>
                <w:rFonts w:ascii="Times New Roman" w:hAnsi="Times New Roman"/>
              </w:rPr>
              <w:t>dan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bersikap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empatik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bahwa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setiap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sumber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daya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manusia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memiliki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keunggulan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kelemahan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dalam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melakukan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melakukan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pekerjaannya</w:t>
            </w:r>
            <w:proofErr w:type="spellEnd"/>
            <w:r w:rsidRPr="003F1056">
              <w:rPr>
                <w:rFonts w:ascii="Times New Roman" w:hAnsi="Times New Roman"/>
              </w:rPr>
              <w:t xml:space="preserve">. </w:t>
            </w:r>
            <w:proofErr w:type="spellStart"/>
            <w:r w:rsidRPr="003F1056">
              <w:rPr>
                <w:rFonts w:ascii="Times New Roman" w:hAnsi="Times New Roman"/>
              </w:rPr>
              <w:t>Kelemahannya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bisa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diantisipasi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dengan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bentuk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pengembangan</w:t>
            </w:r>
            <w:proofErr w:type="spellEnd"/>
          </w:p>
          <w:p w:rsidR="00761870" w:rsidRPr="003F1056" w:rsidRDefault="00761870" w:rsidP="00ED655C">
            <w:pPr>
              <w:pStyle w:val="ListParagraph"/>
              <w:ind w:left="671"/>
              <w:rPr>
                <w:rFonts w:ascii="Times New Roman" w:hAnsi="Times New Roman"/>
              </w:rPr>
            </w:pPr>
          </w:p>
          <w:p w:rsidR="00761870" w:rsidRPr="003F1056" w:rsidRDefault="006F3E4E" w:rsidP="00ED65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Keterampilan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Khusus</w:t>
            </w:r>
            <w:proofErr w:type="spellEnd"/>
          </w:p>
          <w:p w:rsidR="001112B3" w:rsidRDefault="001112B3" w:rsidP="001112B3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menyebutkan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onsep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dasar</w:t>
            </w:r>
            <w:proofErr w:type="spellEnd"/>
            <w:r w:rsidRPr="00E227AB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Pengembangan</w:t>
            </w:r>
            <w:proofErr w:type="spellEnd"/>
          </w:p>
          <w:p w:rsidR="001112B3" w:rsidRDefault="001112B3" w:rsidP="001112B3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227AB">
              <w:rPr>
                <w:rFonts w:ascii="Arial" w:hAnsi="Arial" w:cs="Arial"/>
                <w:sz w:val="22"/>
                <w:szCs w:val="22"/>
              </w:rPr>
              <w:t>nalisis</w:t>
            </w:r>
            <w:proofErr w:type="spellEnd"/>
            <w:r w:rsidRPr="00E227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7AB">
              <w:rPr>
                <w:rFonts w:ascii="Arial" w:hAnsi="Arial" w:cs="Arial"/>
                <w:sz w:val="22"/>
                <w:szCs w:val="22"/>
              </w:rPr>
              <w:t>kebutuh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kebutuhan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</w:p>
          <w:p w:rsidR="001112B3" w:rsidRPr="001112B3" w:rsidRDefault="001112B3" w:rsidP="001112B3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analisis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kebutuhan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112B3" w:rsidRPr="00622F00" w:rsidRDefault="005F6D81" w:rsidP="001112B3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menyebutkan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metode-metode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</w:p>
          <w:p w:rsidR="001112B3" w:rsidRPr="005F6D81" w:rsidRDefault="005F6D81" w:rsidP="005F6D8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112B3" w:rsidRPr="00E227AB">
              <w:rPr>
                <w:rFonts w:ascii="Arial" w:hAnsi="Arial" w:cs="Arial"/>
                <w:sz w:val="22"/>
                <w:szCs w:val="22"/>
              </w:rPr>
              <w:t>rinsip-prinsip</w:t>
            </w:r>
            <w:proofErr w:type="spellEnd"/>
            <w:r w:rsidR="001112B3" w:rsidRPr="00E227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112B3" w:rsidRPr="00E227AB"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  <w:r w:rsidR="00111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112B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="001112B3" w:rsidRPr="00646A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112B3">
              <w:rPr>
                <w:rFonts w:ascii="Arial" w:hAnsi="Arial" w:cs="Arial"/>
                <w:sz w:val="22"/>
                <w:szCs w:val="22"/>
              </w:rPr>
              <w:t>E</w:t>
            </w:r>
            <w:r w:rsidR="001112B3" w:rsidRPr="00E227AB">
              <w:rPr>
                <w:rFonts w:ascii="Arial" w:hAnsi="Arial" w:cs="Arial"/>
                <w:sz w:val="22"/>
                <w:szCs w:val="22"/>
              </w:rPr>
              <w:t>valuasi</w:t>
            </w:r>
            <w:proofErr w:type="spellEnd"/>
            <w:r w:rsidR="001112B3" w:rsidRPr="00E227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112B3" w:rsidRPr="00E227AB"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</w:p>
          <w:p w:rsidR="001112B3" w:rsidRPr="00D9075D" w:rsidRDefault="005F6D81" w:rsidP="00D9075D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="001112B3">
              <w:rPr>
                <w:rFonts w:ascii="Arial" w:hAnsi="Arial" w:cs="Arial"/>
                <w:sz w:val="22"/>
                <w:szCs w:val="22"/>
              </w:rPr>
              <w:t xml:space="preserve"> proposal </w:t>
            </w:r>
            <w:proofErr w:type="spellStart"/>
            <w:r w:rsidR="001112B3"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</w:p>
          <w:p w:rsidR="001112B3" w:rsidRDefault="00D9075D" w:rsidP="001112B3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Pokji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Perkembangan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mempraktekkan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110F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trainer</w:t>
            </w:r>
          </w:p>
          <w:p w:rsidR="00D9075D" w:rsidRPr="0076110F" w:rsidRDefault="00D9075D" w:rsidP="0076110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z w:val="22"/>
                <w:szCs w:val="22"/>
              </w:rPr>
              <w:t>kji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mempraktekkan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110F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trainer</w:t>
            </w:r>
          </w:p>
          <w:p w:rsidR="00D9075D" w:rsidRPr="0076110F" w:rsidRDefault="00D9075D" w:rsidP="0076110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z w:val="22"/>
                <w:szCs w:val="22"/>
              </w:rPr>
              <w:t>kji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Klinis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mempraktekkan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110F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trainer</w:t>
            </w:r>
          </w:p>
          <w:p w:rsidR="00D9075D" w:rsidRPr="0076110F" w:rsidRDefault="00D9075D" w:rsidP="0076110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z w:val="22"/>
                <w:szCs w:val="22"/>
              </w:rPr>
              <w:t>kji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mempraktekkan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110F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trainer</w:t>
            </w:r>
          </w:p>
          <w:p w:rsidR="00D9075D" w:rsidRPr="0076110F" w:rsidRDefault="00D9075D" w:rsidP="0076110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Pokji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Perkembangan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mempraktekkan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110F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trainer</w:t>
            </w:r>
          </w:p>
          <w:p w:rsidR="00D9075D" w:rsidRPr="0076110F" w:rsidRDefault="00D9075D" w:rsidP="0076110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Pokji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mempraktekkan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110F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trainer</w:t>
            </w:r>
          </w:p>
          <w:p w:rsidR="00D9075D" w:rsidRPr="0076110F" w:rsidRDefault="00D9075D" w:rsidP="0076110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Pokji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Klinis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mempraktekkan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110F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trainer</w:t>
            </w:r>
          </w:p>
          <w:p w:rsidR="00D9075D" w:rsidRPr="0076110F" w:rsidRDefault="00D9075D" w:rsidP="0076110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Pokji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mempraktek</w:t>
            </w:r>
            <w:r>
              <w:rPr>
                <w:rFonts w:ascii="Arial" w:hAnsi="Arial" w:cs="Arial"/>
                <w:sz w:val="22"/>
                <w:szCs w:val="22"/>
              </w:rPr>
              <w:t>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110F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="0076110F">
              <w:rPr>
                <w:rFonts w:ascii="Arial" w:hAnsi="Arial" w:cs="Arial"/>
                <w:sz w:val="22"/>
                <w:szCs w:val="22"/>
              </w:rPr>
              <w:t xml:space="preserve"> trainer</w:t>
            </w:r>
          </w:p>
          <w:p w:rsidR="001112B3" w:rsidRPr="00111170" w:rsidRDefault="00986435" w:rsidP="001112B3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1112B3">
              <w:rPr>
                <w:rFonts w:ascii="Arial" w:hAnsi="Arial" w:cs="Arial"/>
                <w:sz w:val="22"/>
                <w:szCs w:val="22"/>
              </w:rPr>
              <w:t xml:space="preserve">eedback </w:t>
            </w:r>
            <w:proofErr w:type="spellStart"/>
            <w:r w:rsidR="001112B3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="00111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112B3">
              <w:rPr>
                <w:rFonts w:ascii="Arial" w:hAnsi="Arial" w:cs="Arial"/>
                <w:sz w:val="22"/>
                <w:szCs w:val="22"/>
              </w:rPr>
              <w:t>pelatihan</w:t>
            </w:r>
            <w:proofErr w:type="spellEnd"/>
          </w:p>
          <w:p w:rsidR="00761870" w:rsidRPr="003F1056" w:rsidRDefault="00761870" w:rsidP="007C2279">
            <w:pPr>
              <w:spacing w:line="360" w:lineRule="auto"/>
              <w:ind w:left="720"/>
              <w:jc w:val="both"/>
            </w:pPr>
          </w:p>
        </w:tc>
      </w:tr>
      <w:tr w:rsidR="00761870" w:rsidRPr="003F1056" w:rsidTr="00ED655C">
        <w:tc>
          <w:tcPr>
            <w:tcW w:w="14153" w:type="dxa"/>
            <w:gridSpan w:val="14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Deskripsi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Rencana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Pembelajaran</w:t>
            </w:r>
            <w:proofErr w:type="spellEnd"/>
          </w:p>
          <w:p w:rsidR="00761870" w:rsidRPr="003F1056" w:rsidRDefault="00761870" w:rsidP="00ED655C">
            <w:pPr>
              <w:spacing w:after="160" w:line="259" w:lineRule="auto"/>
              <w:ind w:left="311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Jumlah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pertemuan</w:t>
            </w:r>
            <w:proofErr w:type="spellEnd"/>
            <w:r w:rsidRPr="003F1056">
              <w:rPr>
                <w:sz w:val="22"/>
                <w:szCs w:val="22"/>
              </w:rPr>
              <w:t xml:space="preserve"> minimal 16 (</w:t>
            </w:r>
            <w:proofErr w:type="spellStart"/>
            <w:r w:rsidRPr="003F1056">
              <w:rPr>
                <w:sz w:val="22"/>
                <w:szCs w:val="22"/>
              </w:rPr>
              <w:t>termasuk</w:t>
            </w:r>
            <w:proofErr w:type="spellEnd"/>
            <w:r w:rsidRPr="003F1056">
              <w:rPr>
                <w:sz w:val="22"/>
                <w:szCs w:val="22"/>
              </w:rPr>
              <w:t xml:space="preserve"> UTS </w:t>
            </w:r>
            <w:proofErr w:type="spellStart"/>
            <w:r w:rsidRPr="003F1056">
              <w:rPr>
                <w:sz w:val="22"/>
                <w:szCs w:val="22"/>
              </w:rPr>
              <w:t>dan</w:t>
            </w:r>
            <w:proofErr w:type="spellEnd"/>
            <w:r w:rsidRPr="003F1056">
              <w:rPr>
                <w:sz w:val="22"/>
                <w:szCs w:val="22"/>
              </w:rPr>
              <w:t xml:space="preserve"> UAS)</w:t>
            </w:r>
          </w:p>
          <w:p w:rsidR="00761870" w:rsidRPr="003F1056" w:rsidRDefault="00761870" w:rsidP="00ED655C">
            <w:pPr>
              <w:spacing w:after="160" w:line="259" w:lineRule="auto"/>
              <w:ind w:left="311"/>
              <w:rPr>
                <w:sz w:val="22"/>
                <w:szCs w:val="22"/>
              </w:rPr>
            </w:pPr>
          </w:p>
        </w:tc>
      </w:tr>
      <w:tr w:rsidR="00761870" w:rsidRPr="003F1056" w:rsidTr="00ED655C">
        <w:tc>
          <w:tcPr>
            <w:tcW w:w="1283" w:type="dxa"/>
            <w:vAlign w:val="center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Pertemuan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ke</w:t>
            </w:r>
            <w:proofErr w:type="spellEnd"/>
            <w:r w:rsidRPr="003F1056">
              <w:rPr>
                <w:sz w:val="22"/>
                <w:szCs w:val="22"/>
              </w:rPr>
              <w:t>-</w:t>
            </w:r>
          </w:p>
        </w:tc>
        <w:tc>
          <w:tcPr>
            <w:tcW w:w="4050" w:type="dxa"/>
            <w:gridSpan w:val="2"/>
            <w:vAlign w:val="center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Indikator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Capaian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Pembelajaran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Matakuliah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Bahan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Kajian</w:t>
            </w:r>
            <w:proofErr w:type="spellEnd"/>
          </w:p>
        </w:tc>
        <w:tc>
          <w:tcPr>
            <w:tcW w:w="1496" w:type="dxa"/>
            <w:gridSpan w:val="3"/>
            <w:vAlign w:val="center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Bentuk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710" w:type="dxa"/>
            <w:gridSpan w:val="3"/>
            <w:vAlign w:val="center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Tugas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dan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980" w:type="dxa"/>
            <w:vAlign w:val="center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Rujukan</w:t>
            </w:r>
            <w:proofErr w:type="spellEnd"/>
          </w:p>
        </w:tc>
      </w:tr>
      <w:tr w:rsidR="00761870" w:rsidRPr="003F1056" w:rsidTr="00ED655C">
        <w:tc>
          <w:tcPr>
            <w:tcW w:w="1283" w:type="dxa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1</w:t>
            </w:r>
          </w:p>
        </w:tc>
        <w:tc>
          <w:tcPr>
            <w:tcW w:w="4050" w:type="dxa"/>
            <w:gridSpan w:val="2"/>
          </w:tcPr>
          <w:p w:rsidR="00761870" w:rsidRPr="003F1056" w:rsidRDefault="00761870" w:rsidP="00ED655C">
            <w:pPr>
              <w:pStyle w:val="ListParagraph"/>
              <w:numPr>
                <w:ilvl w:val="0"/>
                <w:numId w:val="4"/>
              </w:numPr>
              <w:ind w:left="293" w:hanging="270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Mahasiswa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menjelaskan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tujuan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lastRenderedPageBreak/>
              <w:t>mata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kuliah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4"/>
              </w:numPr>
              <w:ind w:left="293" w:hanging="270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Mahasiswa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menyebutkan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ruang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lingkup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bahasan</w:t>
            </w:r>
            <w:proofErr w:type="spellEnd"/>
            <w:r w:rsidRPr="003F1056">
              <w:rPr>
                <w:rFonts w:ascii="Times New Roman" w:hAnsi="Times New Roman"/>
              </w:rPr>
              <w:t>/</w:t>
            </w:r>
            <w:proofErr w:type="spellStart"/>
            <w:r w:rsidRPr="003F1056">
              <w:rPr>
                <w:rFonts w:ascii="Times New Roman" w:hAnsi="Times New Roman"/>
              </w:rPr>
              <w:t>materi</w:t>
            </w:r>
            <w:proofErr w:type="spellEnd"/>
            <w:r w:rsidRPr="003F1056">
              <w:rPr>
                <w:rFonts w:ascii="Times New Roman" w:hAnsi="Times New Roman"/>
              </w:rPr>
              <w:t xml:space="preserve"> yang </w:t>
            </w:r>
            <w:proofErr w:type="spellStart"/>
            <w:r w:rsidRPr="003F1056">
              <w:rPr>
                <w:rFonts w:ascii="Times New Roman" w:hAnsi="Times New Roman"/>
              </w:rPr>
              <w:t>akan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dibahas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dalam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perkuliahan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4"/>
              </w:numPr>
              <w:ind w:left="293" w:hanging="270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Mahasiswa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menaati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aturan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perkuliahan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4"/>
              </w:numPr>
              <w:ind w:left="293" w:hanging="270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mengerjakan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tugas-tugas</w:t>
            </w:r>
            <w:proofErr w:type="spellEnd"/>
            <w:r w:rsidRPr="003F1056">
              <w:rPr>
                <w:rFonts w:ascii="Times New Roman" w:hAnsi="Times New Roman"/>
              </w:rPr>
              <w:t xml:space="preserve"> yang </w:t>
            </w:r>
            <w:proofErr w:type="spellStart"/>
            <w:r w:rsidRPr="003F1056">
              <w:rPr>
                <w:rFonts w:ascii="Times New Roman" w:hAnsi="Times New Roman"/>
              </w:rPr>
              <w:t>diberikan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dalam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perkuliahan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4"/>
              </w:numPr>
              <w:ind w:left="293" w:hanging="270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Mahasiswa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menjelaskan</w:t>
            </w:r>
            <w:proofErr w:type="spellEnd"/>
            <w:r w:rsidRPr="003F1056">
              <w:rPr>
                <w:rFonts w:ascii="Times New Roman" w:hAnsi="Times New Roman"/>
              </w:rPr>
              <w:t xml:space="preserve"> system </w:t>
            </w:r>
            <w:proofErr w:type="spellStart"/>
            <w:r w:rsidRPr="003F1056">
              <w:rPr>
                <w:rFonts w:ascii="Times New Roman" w:hAnsi="Times New Roman"/>
              </w:rPr>
              <w:t>penilaian</w:t>
            </w:r>
            <w:proofErr w:type="spellEnd"/>
            <w:r w:rsidRPr="003F1056">
              <w:rPr>
                <w:rFonts w:ascii="Times New Roman" w:hAnsi="Times New Roman"/>
              </w:rPr>
              <w:t xml:space="preserve"> yang </w:t>
            </w:r>
            <w:proofErr w:type="spellStart"/>
            <w:r w:rsidRPr="003F1056">
              <w:rPr>
                <w:rFonts w:ascii="Times New Roman" w:hAnsi="Times New Roman"/>
              </w:rPr>
              <w:t>diterapkan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dalam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mata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kuliah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ini</w:t>
            </w:r>
            <w:proofErr w:type="spellEnd"/>
          </w:p>
        </w:tc>
        <w:tc>
          <w:tcPr>
            <w:tcW w:w="2340" w:type="dxa"/>
            <w:gridSpan w:val="2"/>
          </w:tcPr>
          <w:p w:rsidR="00761870" w:rsidRPr="003F1056" w:rsidRDefault="00761870" w:rsidP="00ED655C">
            <w:pPr>
              <w:pStyle w:val="ListParagraph"/>
              <w:numPr>
                <w:ilvl w:val="0"/>
                <w:numId w:val="5"/>
              </w:numPr>
              <w:tabs>
                <w:tab w:val="left" w:pos="31"/>
              </w:tabs>
              <w:ind w:left="301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lastRenderedPageBreak/>
              <w:t>Tujuan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mata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kuliah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5"/>
              </w:numPr>
              <w:tabs>
                <w:tab w:val="left" w:pos="31"/>
              </w:tabs>
              <w:ind w:left="301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lastRenderedPageBreak/>
              <w:t>Ruang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lingkup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bahasan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5"/>
              </w:numPr>
              <w:tabs>
                <w:tab w:val="left" w:pos="31"/>
              </w:tabs>
              <w:ind w:left="301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Aturan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perkuliahan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5"/>
              </w:numPr>
              <w:tabs>
                <w:tab w:val="left" w:pos="31"/>
              </w:tabs>
              <w:ind w:left="301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Tugas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5"/>
              </w:numPr>
              <w:tabs>
                <w:tab w:val="left" w:pos="31"/>
              </w:tabs>
              <w:ind w:left="301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Sistem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Penilaian</w:t>
            </w:r>
            <w:proofErr w:type="spellEnd"/>
          </w:p>
        </w:tc>
        <w:tc>
          <w:tcPr>
            <w:tcW w:w="1496" w:type="dxa"/>
            <w:gridSpan w:val="3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lastRenderedPageBreak/>
              <w:t>Ekspositorik</w:t>
            </w:r>
            <w:proofErr w:type="spellEnd"/>
          </w:p>
        </w:tc>
        <w:tc>
          <w:tcPr>
            <w:tcW w:w="1294" w:type="dxa"/>
            <w:gridSpan w:val="2"/>
          </w:tcPr>
          <w:p w:rsidR="00761870" w:rsidRPr="003F1056" w:rsidRDefault="00784233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100 </w:t>
            </w:r>
            <w:proofErr w:type="spellStart"/>
            <w:r w:rsidRPr="003F1056">
              <w:rPr>
                <w:sz w:val="22"/>
                <w:szCs w:val="22"/>
              </w:rPr>
              <w:t>menit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r w:rsidRPr="003F1056">
              <w:rPr>
                <w:sz w:val="22"/>
                <w:szCs w:val="22"/>
              </w:rPr>
              <w:lastRenderedPageBreak/>
              <w:t>(2</w:t>
            </w:r>
            <w:r w:rsidR="00761870" w:rsidRPr="003F1056">
              <w:rPr>
                <w:sz w:val="22"/>
                <w:szCs w:val="22"/>
              </w:rPr>
              <w:t xml:space="preserve"> </w:t>
            </w:r>
            <w:proofErr w:type="spellStart"/>
            <w:r w:rsidR="00761870" w:rsidRPr="003F1056">
              <w:rPr>
                <w:sz w:val="22"/>
                <w:szCs w:val="22"/>
              </w:rPr>
              <w:t>sks</w:t>
            </w:r>
            <w:proofErr w:type="spellEnd"/>
            <w:r w:rsidR="00761870" w:rsidRPr="003F1056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61870" w:rsidRPr="003F1056" w:rsidTr="00ED655C">
        <w:tc>
          <w:tcPr>
            <w:tcW w:w="1283" w:type="dxa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050" w:type="dxa"/>
            <w:gridSpan w:val="2"/>
          </w:tcPr>
          <w:p w:rsidR="00761870" w:rsidRPr="003F1056" w:rsidRDefault="00761870" w:rsidP="00ED655C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387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Mahasiswa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menjelaskan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konsep-konsep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organisasi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387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Mahasiswa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menyebutkan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definisi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387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Mahasiswa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menyebutkan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definisi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pengembangan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387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Mahasiswa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menyebutkan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tujuan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pengembangan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ind w:left="387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Mahasiswa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menyebutkan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manfaat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pengembangan</w:t>
            </w:r>
            <w:proofErr w:type="spellEnd"/>
          </w:p>
        </w:tc>
        <w:tc>
          <w:tcPr>
            <w:tcW w:w="2340" w:type="dxa"/>
            <w:gridSpan w:val="2"/>
          </w:tcPr>
          <w:p w:rsidR="00761870" w:rsidRPr="003F1056" w:rsidRDefault="00761870" w:rsidP="007842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Konsep-konsep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organisasi</w:t>
            </w:r>
            <w:proofErr w:type="spellEnd"/>
          </w:p>
          <w:p w:rsidR="00761870" w:rsidRPr="003F1056" w:rsidRDefault="00761870" w:rsidP="007842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Definisi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</w:p>
          <w:p w:rsidR="00761870" w:rsidRPr="003F1056" w:rsidRDefault="00761870" w:rsidP="007842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Definisi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pengembangan</w:t>
            </w:r>
            <w:proofErr w:type="spellEnd"/>
          </w:p>
          <w:p w:rsidR="00761870" w:rsidRPr="003F1056" w:rsidRDefault="00761870" w:rsidP="007842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Tujuan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pengembangan</w:t>
            </w:r>
            <w:proofErr w:type="spellEnd"/>
          </w:p>
          <w:p w:rsidR="00761870" w:rsidRPr="003F1056" w:rsidRDefault="00761870" w:rsidP="007842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Manfaat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pengembangan</w:t>
            </w:r>
            <w:proofErr w:type="spellEnd"/>
          </w:p>
          <w:p w:rsidR="00784233" w:rsidRPr="003F1056" w:rsidRDefault="00784233" w:rsidP="007842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Alur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kebutuhan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pengembangan</w:t>
            </w:r>
            <w:proofErr w:type="spellEnd"/>
            <w:r w:rsidRPr="003F1056">
              <w:rPr>
                <w:rFonts w:ascii="Times New Roman" w:hAnsi="Times New Roman"/>
              </w:rPr>
              <w:t xml:space="preserve"> SDM</w:t>
            </w:r>
          </w:p>
          <w:p w:rsidR="00784233" w:rsidRPr="003F1056" w:rsidRDefault="00784233" w:rsidP="007842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Analisa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jabatan</w:t>
            </w:r>
            <w:proofErr w:type="spellEnd"/>
          </w:p>
        </w:tc>
        <w:tc>
          <w:tcPr>
            <w:tcW w:w="1496" w:type="dxa"/>
            <w:gridSpan w:val="3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Ekspositorik</w:t>
            </w:r>
            <w:proofErr w:type="spellEnd"/>
          </w:p>
        </w:tc>
        <w:tc>
          <w:tcPr>
            <w:tcW w:w="1294" w:type="dxa"/>
            <w:gridSpan w:val="2"/>
          </w:tcPr>
          <w:p w:rsidR="00761870" w:rsidRPr="003F1056" w:rsidRDefault="00784233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100 </w:t>
            </w:r>
            <w:proofErr w:type="spellStart"/>
            <w:r w:rsidRPr="003F1056">
              <w:rPr>
                <w:sz w:val="22"/>
                <w:szCs w:val="22"/>
              </w:rPr>
              <w:t>menit</w:t>
            </w:r>
            <w:proofErr w:type="spellEnd"/>
            <w:r w:rsidRPr="003F1056">
              <w:rPr>
                <w:sz w:val="22"/>
                <w:szCs w:val="22"/>
              </w:rPr>
              <w:t xml:space="preserve"> (2</w:t>
            </w:r>
            <w:r w:rsidR="00761870" w:rsidRPr="003F1056">
              <w:rPr>
                <w:sz w:val="22"/>
                <w:szCs w:val="22"/>
              </w:rPr>
              <w:t xml:space="preserve"> </w:t>
            </w:r>
            <w:proofErr w:type="spellStart"/>
            <w:r w:rsidR="00761870" w:rsidRPr="003F1056">
              <w:rPr>
                <w:sz w:val="22"/>
                <w:szCs w:val="22"/>
              </w:rPr>
              <w:t>sks</w:t>
            </w:r>
            <w:proofErr w:type="spellEnd"/>
            <w:r w:rsidR="00761870" w:rsidRPr="003F1056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84233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Diskusi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mengenai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konsep-konsep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organisasi</w:t>
            </w:r>
            <w:proofErr w:type="spellEnd"/>
            <w:r w:rsidRPr="003F1056">
              <w:rPr>
                <w:sz w:val="22"/>
                <w:szCs w:val="22"/>
              </w:rPr>
              <w:t xml:space="preserve"> yang </w:t>
            </w:r>
            <w:proofErr w:type="spellStart"/>
            <w:r w:rsidRPr="003F1056">
              <w:rPr>
                <w:sz w:val="22"/>
                <w:szCs w:val="22"/>
              </w:rPr>
              <w:t>membutuhkan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pelatihan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dan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pengembangan</w:t>
            </w:r>
            <w:proofErr w:type="spellEnd"/>
          </w:p>
          <w:p w:rsidR="00761870" w:rsidRPr="003F1056" w:rsidRDefault="00784233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Pembagian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Kelompok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980" w:type="dxa"/>
          </w:tcPr>
          <w:p w:rsidR="00761870" w:rsidRPr="003F1056" w:rsidRDefault="00761870" w:rsidP="00ED655C">
            <w:pPr>
              <w:spacing w:before="120" w:after="160" w:line="259" w:lineRule="auto"/>
              <w:ind w:left="72"/>
              <w:jc w:val="both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Davis, Eddies. (2005). The Training Manager’s. </w:t>
            </w:r>
            <w:proofErr w:type="gramStart"/>
            <w:r w:rsidRPr="003F1056">
              <w:rPr>
                <w:sz w:val="22"/>
                <w:szCs w:val="22"/>
              </w:rPr>
              <w:t>Jakarta :</w:t>
            </w:r>
            <w:proofErr w:type="gramEnd"/>
            <w:r w:rsidRPr="003F1056">
              <w:rPr>
                <w:sz w:val="22"/>
                <w:szCs w:val="22"/>
              </w:rPr>
              <w:t xml:space="preserve"> PT </w:t>
            </w:r>
            <w:proofErr w:type="spellStart"/>
            <w:r w:rsidRPr="003F1056">
              <w:rPr>
                <w:sz w:val="22"/>
                <w:szCs w:val="22"/>
              </w:rPr>
              <w:t>Bhuana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Ilmu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Populer</w:t>
            </w:r>
            <w:proofErr w:type="spellEnd"/>
            <w:r w:rsidRPr="003F1056">
              <w:rPr>
                <w:sz w:val="22"/>
                <w:szCs w:val="22"/>
              </w:rPr>
              <w:t>.</w:t>
            </w:r>
          </w:p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61870" w:rsidRPr="003F1056" w:rsidTr="00ED655C">
        <w:tc>
          <w:tcPr>
            <w:tcW w:w="1283" w:type="dxa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3</w:t>
            </w:r>
          </w:p>
        </w:tc>
        <w:tc>
          <w:tcPr>
            <w:tcW w:w="4050" w:type="dxa"/>
            <w:gridSpan w:val="2"/>
          </w:tcPr>
          <w:p w:rsidR="00761870" w:rsidRPr="003F1056" w:rsidRDefault="0076110F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Analisa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Kebutuhan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Pelatihan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761870" w:rsidRPr="003F1056" w:rsidRDefault="00367908" w:rsidP="00ED655C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/>
              </w:rPr>
            </w:pPr>
            <w:proofErr w:type="spellStart"/>
            <w:r w:rsidRPr="003F1056">
              <w:t>Analisa</w:t>
            </w:r>
            <w:proofErr w:type="spellEnd"/>
            <w:r w:rsidRPr="003F1056">
              <w:t xml:space="preserve"> </w:t>
            </w:r>
            <w:proofErr w:type="spellStart"/>
            <w:r w:rsidRPr="003F1056">
              <w:t>jabatan</w:t>
            </w:r>
            <w:proofErr w:type="spellEnd"/>
            <w:r w:rsidRPr="003F1056">
              <w:t xml:space="preserve"> </w:t>
            </w:r>
            <w:proofErr w:type="spellStart"/>
            <w:r w:rsidRPr="003F1056">
              <w:t>mengacu</w:t>
            </w:r>
            <w:proofErr w:type="spellEnd"/>
            <w:r w:rsidRPr="003F1056">
              <w:t xml:space="preserve"> </w:t>
            </w:r>
            <w:proofErr w:type="spellStart"/>
            <w:r w:rsidRPr="003F1056">
              <w:t>pada</w:t>
            </w:r>
            <w:proofErr w:type="spellEnd"/>
            <w:r w:rsidRPr="003F1056">
              <w:t xml:space="preserve"> </w:t>
            </w:r>
            <w:proofErr w:type="spellStart"/>
            <w:r w:rsidRPr="003F1056">
              <w:t>kebutuhan</w:t>
            </w:r>
            <w:proofErr w:type="spellEnd"/>
            <w:r w:rsidRPr="003F1056">
              <w:t xml:space="preserve"> </w:t>
            </w:r>
            <w:proofErr w:type="spellStart"/>
            <w:r w:rsidRPr="003F1056">
              <w:t>pelatihan</w:t>
            </w:r>
            <w:proofErr w:type="spellEnd"/>
            <w:r w:rsidRPr="003F1056">
              <w:t xml:space="preserve"> </w:t>
            </w:r>
            <w:proofErr w:type="spellStart"/>
            <w:r w:rsidRPr="003F1056">
              <w:t>dan</w:t>
            </w:r>
            <w:proofErr w:type="spellEnd"/>
            <w:r w:rsidRPr="003F1056">
              <w:t xml:space="preserve"> </w:t>
            </w:r>
            <w:proofErr w:type="spellStart"/>
            <w:r w:rsidRPr="003F1056">
              <w:lastRenderedPageBreak/>
              <w:t>pengembangan</w:t>
            </w:r>
            <w:proofErr w:type="spellEnd"/>
          </w:p>
        </w:tc>
        <w:tc>
          <w:tcPr>
            <w:tcW w:w="1496" w:type="dxa"/>
            <w:gridSpan w:val="3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lastRenderedPageBreak/>
              <w:t>Ekspositorik</w:t>
            </w:r>
            <w:proofErr w:type="spellEnd"/>
          </w:p>
        </w:tc>
        <w:tc>
          <w:tcPr>
            <w:tcW w:w="1294" w:type="dxa"/>
            <w:gridSpan w:val="2"/>
          </w:tcPr>
          <w:p w:rsidR="00761870" w:rsidRPr="003F1056" w:rsidRDefault="00784233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100 </w:t>
            </w:r>
            <w:proofErr w:type="spellStart"/>
            <w:r w:rsidRPr="003F1056">
              <w:rPr>
                <w:sz w:val="22"/>
                <w:szCs w:val="22"/>
              </w:rPr>
              <w:t>menit</w:t>
            </w:r>
            <w:proofErr w:type="spellEnd"/>
            <w:r w:rsidRPr="003F1056">
              <w:rPr>
                <w:sz w:val="22"/>
                <w:szCs w:val="22"/>
              </w:rPr>
              <w:t xml:space="preserve"> (2</w:t>
            </w:r>
            <w:r w:rsidR="00761870" w:rsidRPr="003F1056">
              <w:rPr>
                <w:sz w:val="22"/>
                <w:szCs w:val="22"/>
              </w:rPr>
              <w:t xml:space="preserve"> </w:t>
            </w:r>
            <w:proofErr w:type="spellStart"/>
            <w:r w:rsidR="00761870" w:rsidRPr="003F1056">
              <w:rPr>
                <w:sz w:val="22"/>
                <w:szCs w:val="22"/>
              </w:rPr>
              <w:t>sks</w:t>
            </w:r>
            <w:proofErr w:type="spellEnd"/>
            <w:r w:rsidR="00761870" w:rsidRPr="003F1056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1870" w:rsidRPr="003F1056" w:rsidRDefault="00761870" w:rsidP="00ED655C">
            <w:pPr>
              <w:spacing w:before="120" w:after="160" w:line="259" w:lineRule="auto"/>
              <w:ind w:left="72" w:hanging="90"/>
              <w:jc w:val="both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Spencer, Lyle M. and Signe, M. Spencer. (1993). </w:t>
            </w:r>
            <w:r w:rsidRPr="003F1056">
              <w:rPr>
                <w:sz w:val="22"/>
                <w:szCs w:val="22"/>
              </w:rPr>
              <w:lastRenderedPageBreak/>
              <w:t xml:space="preserve">Competence at work: models </w:t>
            </w:r>
            <w:proofErr w:type="spellStart"/>
            <w:r w:rsidRPr="003F1056">
              <w:rPr>
                <w:sz w:val="22"/>
                <w:szCs w:val="22"/>
              </w:rPr>
              <w:t>fore</w:t>
            </w:r>
            <w:proofErr w:type="spellEnd"/>
            <w:r w:rsidRPr="003F1056">
              <w:rPr>
                <w:sz w:val="22"/>
                <w:szCs w:val="22"/>
              </w:rPr>
              <w:t xml:space="preserve"> superior performance. New York: John Willey &amp; Sons, Inc. </w:t>
            </w:r>
          </w:p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761870" w:rsidRPr="003F1056" w:rsidTr="00ED655C">
        <w:tc>
          <w:tcPr>
            <w:tcW w:w="1283" w:type="dxa"/>
          </w:tcPr>
          <w:p w:rsidR="00761870" w:rsidRPr="003F1056" w:rsidRDefault="0076110F" w:rsidP="00ED655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05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Mahasiswa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dapat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menjelaskan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metode-metode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234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Metode-metode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1496" w:type="dxa"/>
            <w:gridSpan w:val="3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Ekspositorik</w:t>
            </w:r>
            <w:proofErr w:type="spellEnd"/>
          </w:p>
        </w:tc>
        <w:tc>
          <w:tcPr>
            <w:tcW w:w="1294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150 </w:t>
            </w:r>
            <w:proofErr w:type="spellStart"/>
            <w:r w:rsidRPr="003F1056">
              <w:rPr>
                <w:sz w:val="22"/>
                <w:szCs w:val="22"/>
              </w:rPr>
              <w:t>menit</w:t>
            </w:r>
            <w:proofErr w:type="spellEnd"/>
            <w:r w:rsidRPr="003F1056">
              <w:rPr>
                <w:sz w:val="22"/>
                <w:szCs w:val="22"/>
              </w:rPr>
              <w:t xml:space="preserve"> (3 </w:t>
            </w:r>
            <w:proofErr w:type="spellStart"/>
            <w:r w:rsidRPr="003F1056">
              <w:rPr>
                <w:sz w:val="22"/>
                <w:szCs w:val="22"/>
              </w:rPr>
              <w:t>sks</w:t>
            </w:r>
            <w:proofErr w:type="spellEnd"/>
            <w:r w:rsidRPr="003F1056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Davis, Eddies. (2005). The Training Manager’s. Jakarta : PT </w:t>
            </w:r>
            <w:proofErr w:type="spellStart"/>
            <w:r w:rsidRPr="003F1056">
              <w:rPr>
                <w:sz w:val="22"/>
                <w:szCs w:val="22"/>
              </w:rPr>
              <w:t>Bhuana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Ilmu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Populer</w:t>
            </w:r>
            <w:proofErr w:type="spellEnd"/>
          </w:p>
        </w:tc>
      </w:tr>
      <w:tr w:rsidR="00761870" w:rsidRPr="003F1056" w:rsidTr="00ED655C">
        <w:tc>
          <w:tcPr>
            <w:tcW w:w="1283" w:type="dxa"/>
          </w:tcPr>
          <w:p w:rsidR="00761870" w:rsidRPr="003F1056" w:rsidRDefault="0076110F" w:rsidP="00ED655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50" w:type="dxa"/>
            <w:gridSpan w:val="2"/>
          </w:tcPr>
          <w:p w:rsidR="00761870" w:rsidRPr="003F1056" w:rsidRDefault="00761870" w:rsidP="00ED655C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Mahasiswa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menjelaskan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prinsip-prinsip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Mahasiswa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menjelaskan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efektivitas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Mahasiswa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menjelaskan</w:t>
            </w:r>
            <w:proofErr w:type="spellEnd"/>
            <w:r w:rsidRPr="003F1056">
              <w:rPr>
                <w:rFonts w:ascii="Times New Roman" w:hAnsi="Times New Roman"/>
              </w:rPr>
              <w:t xml:space="preserve"> proses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  <w:r w:rsidRPr="003F1056">
              <w:rPr>
                <w:rFonts w:ascii="Times New Roman" w:hAnsi="Times New Roman"/>
              </w:rPr>
              <w:t xml:space="preserve"> yang </w:t>
            </w:r>
            <w:proofErr w:type="spellStart"/>
            <w:r w:rsidRPr="003F1056">
              <w:rPr>
                <w:rFonts w:ascii="Times New Roman" w:hAnsi="Times New Roman"/>
              </w:rPr>
              <w:t>kreatif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Mahasiswa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dapat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mengevaluasi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</w:p>
        </w:tc>
        <w:tc>
          <w:tcPr>
            <w:tcW w:w="2340" w:type="dxa"/>
            <w:gridSpan w:val="2"/>
          </w:tcPr>
          <w:p w:rsidR="00761870" w:rsidRPr="003F1056" w:rsidRDefault="00761870" w:rsidP="00ED655C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Prinsip-prinsip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Efektivitas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/>
              </w:rPr>
            </w:pPr>
            <w:r w:rsidRPr="003F1056">
              <w:rPr>
                <w:rFonts w:ascii="Times New Roman" w:hAnsi="Times New Roman"/>
              </w:rPr>
              <w:t xml:space="preserve">Proses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efektif</w:t>
            </w:r>
            <w:proofErr w:type="spellEnd"/>
          </w:p>
          <w:p w:rsidR="00761870" w:rsidRPr="003F1056" w:rsidRDefault="00761870" w:rsidP="00ED655C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/>
              </w:rPr>
            </w:pPr>
            <w:proofErr w:type="spellStart"/>
            <w:r w:rsidRPr="003F1056">
              <w:rPr>
                <w:rFonts w:ascii="Times New Roman" w:hAnsi="Times New Roman"/>
              </w:rPr>
              <w:t>Evaluasi</w:t>
            </w:r>
            <w:proofErr w:type="spellEnd"/>
            <w:r w:rsidRPr="003F1056">
              <w:rPr>
                <w:rFonts w:ascii="Times New Roman" w:hAnsi="Times New Roman"/>
              </w:rPr>
              <w:t xml:space="preserve"> </w:t>
            </w:r>
            <w:proofErr w:type="spellStart"/>
            <w:r w:rsidRPr="003F1056">
              <w:rPr>
                <w:rFonts w:ascii="Times New Roman" w:hAnsi="Times New Roman"/>
              </w:rPr>
              <w:t>pelatihan</w:t>
            </w:r>
            <w:proofErr w:type="spellEnd"/>
          </w:p>
        </w:tc>
        <w:tc>
          <w:tcPr>
            <w:tcW w:w="1496" w:type="dxa"/>
            <w:gridSpan w:val="3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Ekspositorik</w:t>
            </w:r>
            <w:proofErr w:type="spellEnd"/>
          </w:p>
        </w:tc>
        <w:tc>
          <w:tcPr>
            <w:tcW w:w="1294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150 </w:t>
            </w:r>
            <w:proofErr w:type="spellStart"/>
            <w:r w:rsidRPr="003F1056">
              <w:rPr>
                <w:sz w:val="22"/>
                <w:szCs w:val="22"/>
              </w:rPr>
              <w:t>menit</w:t>
            </w:r>
            <w:proofErr w:type="spellEnd"/>
            <w:r w:rsidRPr="003F1056">
              <w:rPr>
                <w:sz w:val="22"/>
                <w:szCs w:val="22"/>
              </w:rPr>
              <w:t xml:space="preserve"> (3 </w:t>
            </w:r>
            <w:proofErr w:type="spellStart"/>
            <w:r w:rsidRPr="003F1056">
              <w:rPr>
                <w:sz w:val="22"/>
                <w:szCs w:val="22"/>
              </w:rPr>
              <w:t>sks</w:t>
            </w:r>
            <w:proofErr w:type="spellEnd"/>
            <w:r w:rsidRPr="003F1056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Davis, Eddies. (2005). The Training Manager’s. Jakarta : PT </w:t>
            </w:r>
            <w:proofErr w:type="spellStart"/>
            <w:r w:rsidRPr="003F1056">
              <w:rPr>
                <w:sz w:val="22"/>
                <w:szCs w:val="22"/>
              </w:rPr>
              <w:t>Bhuana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Ilmu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Populer</w:t>
            </w:r>
            <w:proofErr w:type="spellEnd"/>
          </w:p>
        </w:tc>
      </w:tr>
      <w:tr w:rsidR="00761870" w:rsidRPr="003F1056" w:rsidTr="00ED655C">
        <w:tc>
          <w:tcPr>
            <w:tcW w:w="1283" w:type="dxa"/>
          </w:tcPr>
          <w:p w:rsidR="00761870" w:rsidRPr="003F1056" w:rsidRDefault="0076110F" w:rsidP="00ED655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5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UTS</w:t>
            </w:r>
          </w:p>
        </w:tc>
        <w:tc>
          <w:tcPr>
            <w:tcW w:w="2340" w:type="dxa"/>
            <w:gridSpan w:val="2"/>
          </w:tcPr>
          <w:p w:rsidR="00761870" w:rsidRPr="003F1056" w:rsidRDefault="0076110F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pertemuan</w:t>
            </w:r>
            <w:proofErr w:type="spellEnd"/>
            <w:r>
              <w:rPr>
                <w:sz w:val="22"/>
                <w:szCs w:val="22"/>
              </w:rPr>
              <w:t xml:space="preserve"> 2-5</w:t>
            </w:r>
          </w:p>
        </w:tc>
        <w:tc>
          <w:tcPr>
            <w:tcW w:w="1496" w:type="dxa"/>
            <w:gridSpan w:val="3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Ekspositorik</w:t>
            </w:r>
            <w:proofErr w:type="spellEnd"/>
          </w:p>
        </w:tc>
        <w:tc>
          <w:tcPr>
            <w:tcW w:w="1294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150 </w:t>
            </w:r>
            <w:proofErr w:type="spellStart"/>
            <w:r w:rsidRPr="003F1056">
              <w:rPr>
                <w:sz w:val="22"/>
                <w:szCs w:val="22"/>
              </w:rPr>
              <w:t>menit</w:t>
            </w:r>
            <w:proofErr w:type="spellEnd"/>
            <w:r w:rsidRPr="003F1056">
              <w:rPr>
                <w:sz w:val="22"/>
                <w:szCs w:val="22"/>
              </w:rPr>
              <w:t xml:space="preserve"> (3 </w:t>
            </w:r>
            <w:proofErr w:type="spellStart"/>
            <w:r w:rsidRPr="003F1056">
              <w:rPr>
                <w:sz w:val="22"/>
                <w:szCs w:val="22"/>
              </w:rPr>
              <w:t>sks</w:t>
            </w:r>
            <w:proofErr w:type="spellEnd"/>
            <w:r w:rsidRPr="003F1056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Davis, Eddies. (2005). The Training Manager’s. Jakarta : PT </w:t>
            </w:r>
            <w:proofErr w:type="spellStart"/>
            <w:r w:rsidRPr="003F1056">
              <w:rPr>
                <w:sz w:val="22"/>
                <w:szCs w:val="22"/>
              </w:rPr>
              <w:t>Bhuana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Ilmu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Populer</w:t>
            </w:r>
            <w:proofErr w:type="spellEnd"/>
          </w:p>
        </w:tc>
      </w:tr>
      <w:tr w:rsidR="00761870" w:rsidRPr="003F1056" w:rsidTr="00ED655C">
        <w:tc>
          <w:tcPr>
            <w:tcW w:w="1283" w:type="dxa"/>
          </w:tcPr>
          <w:p w:rsidR="00761870" w:rsidRPr="003F1056" w:rsidRDefault="0076110F" w:rsidP="00ED655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5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Mahasiswa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melakukan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bimbingan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pembuatan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perancangan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pelatihan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dan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pengembangan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berdasarkan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kelompok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lastRenderedPageBreak/>
              <w:t>kajian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masing-masing</w:t>
            </w:r>
            <w:proofErr w:type="spellEnd"/>
          </w:p>
        </w:tc>
        <w:tc>
          <w:tcPr>
            <w:tcW w:w="2340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lastRenderedPageBreak/>
              <w:t xml:space="preserve">Proposal </w:t>
            </w:r>
            <w:proofErr w:type="spellStart"/>
            <w:r w:rsidRPr="003F1056">
              <w:rPr>
                <w:sz w:val="22"/>
                <w:szCs w:val="22"/>
              </w:rPr>
              <w:t>pelatihan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dan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pengembangan</w:t>
            </w:r>
            <w:proofErr w:type="spellEnd"/>
          </w:p>
        </w:tc>
        <w:tc>
          <w:tcPr>
            <w:tcW w:w="1496" w:type="dxa"/>
            <w:gridSpan w:val="3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Diskusi</w:t>
            </w:r>
            <w:proofErr w:type="spellEnd"/>
          </w:p>
        </w:tc>
        <w:tc>
          <w:tcPr>
            <w:tcW w:w="1294" w:type="dxa"/>
            <w:gridSpan w:val="2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150 </w:t>
            </w:r>
            <w:proofErr w:type="spellStart"/>
            <w:r w:rsidRPr="003F1056">
              <w:rPr>
                <w:sz w:val="22"/>
                <w:szCs w:val="22"/>
              </w:rPr>
              <w:t>menit</w:t>
            </w:r>
            <w:proofErr w:type="spellEnd"/>
            <w:r w:rsidRPr="003F1056">
              <w:rPr>
                <w:sz w:val="22"/>
                <w:szCs w:val="22"/>
              </w:rPr>
              <w:t xml:space="preserve"> (3 </w:t>
            </w:r>
            <w:proofErr w:type="spellStart"/>
            <w:r w:rsidRPr="003F1056">
              <w:rPr>
                <w:sz w:val="22"/>
                <w:szCs w:val="22"/>
              </w:rPr>
              <w:t>sks</w:t>
            </w:r>
            <w:proofErr w:type="spellEnd"/>
            <w:r w:rsidRPr="003F1056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Diskusi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980" w:type="dxa"/>
          </w:tcPr>
          <w:p w:rsidR="00761870" w:rsidRPr="003F1056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Handout</w:t>
            </w:r>
          </w:p>
        </w:tc>
      </w:tr>
      <w:tr w:rsidR="00761870" w:rsidRPr="0072144E" w:rsidTr="00ED655C">
        <w:tc>
          <w:tcPr>
            <w:tcW w:w="1283" w:type="dxa"/>
          </w:tcPr>
          <w:p w:rsidR="00761870" w:rsidRPr="003F1056" w:rsidRDefault="0076110F" w:rsidP="00ED655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050" w:type="dxa"/>
            <w:gridSpan w:val="2"/>
          </w:tcPr>
          <w:p w:rsidR="00761870" w:rsidRPr="0072144E" w:rsidRDefault="0076110F" w:rsidP="000D44C9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Mahasiswa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Pokji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Perkembangan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mempraktekkan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sebagai</w:t>
            </w:r>
            <w:proofErr w:type="spellEnd"/>
            <w:r w:rsidRPr="0072144E">
              <w:rPr>
                <w:sz w:val="22"/>
                <w:szCs w:val="22"/>
              </w:rPr>
              <w:t xml:space="preserve"> trainer</w:t>
            </w:r>
          </w:p>
        </w:tc>
        <w:tc>
          <w:tcPr>
            <w:tcW w:w="2340" w:type="dxa"/>
            <w:gridSpan w:val="2"/>
          </w:tcPr>
          <w:p w:rsidR="00761870" w:rsidRPr="0072144E" w:rsidRDefault="0072144E" w:rsidP="0072144E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Pelaksanaan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dan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pengembangan</w:t>
            </w:r>
            <w:proofErr w:type="spellEnd"/>
            <w:r w:rsidRPr="0072144E">
              <w:rPr>
                <w:sz w:val="22"/>
                <w:szCs w:val="22"/>
              </w:rPr>
              <w:tab/>
            </w:r>
          </w:p>
        </w:tc>
        <w:tc>
          <w:tcPr>
            <w:tcW w:w="1496" w:type="dxa"/>
            <w:gridSpan w:val="3"/>
          </w:tcPr>
          <w:p w:rsidR="00761870" w:rsidRPr="0072144E" w:rsidRDefault="0072144E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</w:p>
        </w:tc>
        <w:tc>
          <w:tcPr>
            <w:tcW w:w="1294" w:type="dxa"/>
            <w:gridSpan w:val="2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 xml:space="preserve">150 </w:t>
            </w:r>
            <w:proofErr w:type="spellStart"/>
            <w:r w:rsidRPr="0072144E">
              <w:rPr>
                <w:sz w:val="22"/>
                <w:szCs w:val="22"/>
              </w:rPr>
              <w:t>menit</w:t>
            </w:r>
            <w:proofErr w:type="spellEnd"/>
            <w:r w:rsidRPr="0072144E">
              <w:rPr>
                <w:sz w:val="22"/>
                <w:szCs w:val="22"/>
              </w:rPr>
              <w:t xml:space="preserve"> (3 </w:t>
            </w:r>
            <w:proofErr w:type="spellStart"/>
            <w:r w:rsidRPr="0072144E">
              <w:rPr>
                <w:sz w:val="22"/>
                <w:szCs w:val="22"/>
              </w:rPr>
              <w:t>sks</w:t>
            </w:r>
            <w:proofErr w:type="spellEnd"/>
            <w:r w:rsidRPr="0072144E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Diskusi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980" w:type="dxa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>Handout</w:t>
            </w:r>
          </w:p>
        </w:tc>
      </w:tr>
      <w:tr w:rsidR="00761870" w:rsidRPr="0072144E" w:rsidTr="00ED655C">
        <w:tc>
          <w:tcPr>
            <w:tcW w:w="1283" w:type="dxa"/>
          </w:tcPr>
          <w:p w:rsidR="00761870" w:rsidRPr="003F1056" w:rsidRDefault="0076110F" w:rsidP="00ED655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50" w:type="dxa"/>
            <w:gridSpan w:val="2"/>
          </w:tcPr>
          <w:p w:rsidR="00761870" w:rsidRPr="0072144E" w:rsidRDefault="0076110F" w:rsidP="00E112D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Mahasiswa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Pokji</w:t>
            </w:r>
            <w:proofErr w:type="spellEnd"/>
            <w:r w:rsidRPr="0072144E">
              <w:rPr>
                <w:sz w:val="22"/>
                <w:szCs w:val="22"/>
              </w:rPr>
              <w:t xml:space="preserve"> PIO </w:t>
            </w:r>
            <w:proofErr w:type="spellStart"/>
            <w:r w:rsidRPr="0072144E">
              <w:rPr>
                <w:sz w:val="22"/>
                <w:szCs w:val="22"/>
              </w:rPr>
              <w:t>mempraktekkan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sebagai</w:t>
            </w:r>
            <w:proofErr w:type="spellEnd"/>
            <w:r w:rsidRPr="0072144E">
              <w:rPr>
                <w:sz w:val="22"/>
                <w:szCs w:val="22"/>
              </w:rPr>
              <w:t xml:space="preserve"> trainer</w:t>
            </w:r>
          </w:p>
        </w:tc>
        <w:tc>
          <w:tcPr>
            <w:tcW w:w="2340" w:type="dxa"/>
            <w:gridSpan w:val="2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Pelaksanaan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dan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pengembangan</w:t>
            </w:r>
            <w:proofErr w:type="spellEnd"/>
          </w:p>
        </w:tc>
        <w:tc>
          <w:tcPr>
            <w:tcW w:w="1496" w:type="dxa"/>
            <w:gridSpan w:val="3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gridSpan w:val="2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 xml:space="preserve">150 </w:t>
            </w:r>
            <w:proofErr w:type="spellStart"/>
            <w:r w:rsidRPr="0072144E">
              <w:rPr>
                <w:sz w:val="22"/>
                <w:szCs w:val="22"/>
              </w:rPr>
              <w:t>menit</w:t>
            </w:r>
            <w:proofErr w:type="spellEnd"/>
            <w:r w:rsidRPr="0072144E">
              <w:rPr>
                <w:sz w:val="22"/>
                <w:szCs w:val="22"/>
              </w:rPr>
              <w:t xml:space="preserve"> (3 </w:t>
            </w:r>
            <w:proofErr w:type="spellStart"/>
            <w:r w:rsidRPr="0072144E">
              <w:rPr>
                <w:sz w:val="22"/>
                <w:szCs w:val="22"/>
              </w:rPr>
              <w:t>sks</w:t>
            </w:r>
            <w:proofErr w:type="spellEnd"/>
            <w:r w:rsidRPr="0072144E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980" w:type="dxa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>Handout</w:t>
            </w:r>
          </w:p>
        </w:tc>
      </w:tr>
      <w:tr w:rsidR="00761870" w:rsidRPr="0072144E" w:rsidTr="00ED655C">
        <w:tc>
          <w:tcPr>
            <w:tcW w:w="1283" w:type="dxa"/>
          </w:tcPr>
          <w:p w:rsidR="00761870" w:rsidRPr="003F1056" w:rsidRDefault="0076110F" w:rsidP="00ED655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50" w:type="dxa"/>
            <w:gridSpan w:val="2"/>
          </w:tcPr>
          <w:p w:rsidR="00761870" w:rsidRPr="0072144E" w:rsidRDefault="00E112D2" w:rsidP="00E112D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Mahasiswa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Pokji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Klinis</w:t>
            </w:r>
            <w:proofErr w:type="spellEnd"/>
            <w:r w:rsidRPr="0072144E">
              <w:rPr>
                <w:sz w:val="22"/>
                <w:szCs w:val="22"/>
              </w:rPr>
              <w:t xml:space="preserve"> Dan </w:t>
            </w:r>
            <w:proofErr w:type="spellStart"/>
            <w:r w:rsidRPr="0072144E">
              <w:rPr>
                <w:sz w:val="22"/>
                <w:szCs w:val="22"/>
              </w:rPr>
              <w:t>Sosial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mempraktekkan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sebagai</w:t>
            </w:r>
            <w:proofErr w:type="spellEnd"/>
            <w:r w:rsidRPr="0072144E">
              <w:rPr>
                <w:sz w:val="22"/>
                <w:szCs w:val="22"/>
              </w:rPr>
              <w:t xml:space="preserve"> trainer</w:t>
            </w:r>
          </w:p>
        </w:tc>
        <w:tc>
          <w:tcPr>
            <w:tcW w:w="2340" w:type="dxa"/>
            <w:gridSpan w:val="2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Pelaksanaan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dan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pengembangan</w:t>
            </w:r>
            <w:proofErr w:type="spellEnd"/>
          </w:p>
        </w:tc>
        <w:tc>
          <w:tcPr>
            <w:tcW w:w="1496" w:type="dxa"/>
            <w:gridSpan w:val="3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</w:p>
        </w:tc>
        <w:tc>
          <w:tcPr>
            <w:tcW w:w="1294" w:type="dxa"/>
            <w:gridSpan w:val="2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 xml:space="preserve">150 </w:t>
            </w:r>
            <w:proofErr w:type="spellStart"/>
            <w:r w:rsidRPr="0072144E">
              <w:rPr>
                <w:sz w:val="22"/>
                <w:szCs w:val="22"/>
              </w:rPr>
              <w:t>menit</w:t>
            </w:r>
            <w:proofErr w:type="spellEnd"/>
            <w:r w:rsidRPr="0072144E">
              <w:rPr>
                <w:sz w:val="22"/>
                <w:szCs w:val="22"/>
              </w:rPr>
              <w:t xml:space="preserve"> (3 </w:t>
            </w:r>
            <w:proofErr w:type="spellStart"/>
            <w:r w:rsidRPr="0072144E">
              <w:rPr>
                <w:sz w:val="22"/>
                <w:szCs w:val="22"/>
              </w:rPr>
              <w:t>sks</w:t>
            </w:r>
            <w:proofErr w:type="spellEnd"/>
            <w:r w:rsidRPr="0072144E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980" w:type="dxa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>Handout</w:t>
            </w:r>
          </w:p>
        </w:tc>
      </w:tr>
      <w:tr w:rsidR="00761870" w:rsidRPr="0072144E" w:rsidTr="00ED655C">
        <w:tc>
          <w:tcPr>
            <w:tcW w:w="1283" w:type="dxa"/>
          </w:tcPr>
          <w:p w:rsidR="00761870" w:rsidRPr="003F1056" w:rsidRDefault="0076110F" w:rsidP="00ED655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50" w:type="dxa"/>
            <w:gridSpan w:val="2"/>
          </w:tcPr>
          <w:p w:rsidR="00761870" w:rsidRPr="0072144E" w:rsidRDefault="00E112D2" w:rsidP="00E112D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Mahasiswa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Pokji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Pendidikan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mempraktekkan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sebagai</w:t>
            </w:r>
            <w:proofErr w:type="spellEnd"/>
            <w:r w:rsidRPr="0072144E">
              <w:rPr>
                <w:sz w:val="22"/>
                <w:szCs w:val="22"/>
              </w:rPr>
              <w:t xml:space="preserve"> trainer</w:t>
            </w:r>
          </w:p>
        </w:tc>
        <w:tc>
          <w:tcPr>
            <w:tcW w:w="2340" w:type="dxa"/>
            <w:gridSpan w:val="2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Pelaksanaan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dan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pengembangan</w:t>
            </w:r>
            <w:proofErr w:type="spellEnd"/>
          </w:p>
        </w:tc>
        <w:tc>
          <w:tcPr>
            <w:tcW w:w="1496" w:type="dxa"/>
            <w:gridSpan w:val="3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</w:p>
        </w:tc>
        <w:tc>
          <w:tcPr>
            <w:tcW w:w="1294" w:type="dxa"/>
            <w:gridSpan w:val="2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 xml:space="preserve">150 </w:t>
            </w:r>
            <w:proofErr w:type="spellStart"/>
            <w:r w:rsidRPr="0072144E">
              <w:rPr>
                <w:sz w:val="22"/>
                <w:szCs w:val="22"/>
              </w:rPr>
              <w:t>menit</w:t>
            </w:r>
            <w:proofErr w:type="spellEnd"/>
            <w:r w:rsidRPr="0072144E">
              <w:rPr>
                <w:sz w:val="22"/>
                <w:szCs w:val="22"/>
              </w:rPr>
              <w:t xml:space="preserve"> (3 </w:t>
            </w:r>
            <w:proofErr w:type="spellStart"/>
            <w:r w:rsidRPr="0072144E">
              <w:rPr>
                <w:sz w:val="22"/>
                <w:szCs w:val="22"/>
              </w:rPr>
              <w:t>sks</w:t>
            </w:r>
            <w:proofErr w:type="spellEnd"/>
            <w:r w:rsidRPr="0072144E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980" w:type="dxa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>Handout</w:t>
            </w:r>
          </w:p>
        </w:tc>
      </w:tr>
      <w:tr w:rsidR="00761870" w:rsidRPr="0072144E" w:rsidTr="00ED655C">
        <w:tc>
          <w:tcPr>
            <w:tcW w:w="1283" w:type="dxa"/>
          </w:tcPr>
          <w:p w:rsidR="00761870" w:rsidRPr="003F1056" w:rsidRDefault="0076110F" w:rsidP="00ED655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50" w:type="dxa"/>
            <w:gridSpan w:val="2"/>
          </w:tcPr>
          <w:p w:rsidR="00E112D2" w:rsidRPr="0072144E" w:rsidRDefault="00E112D2" w:rsidP="00E112D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Mahasiswa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Pokji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Perkembangan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mempraktekkan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sebagai</w:t>
            </w:r>
            <w:proofErr w:type="spellEnd"/>
            <w:r w:rsidRPr="0072144E">
              <w:rPr>
                <w:sz w:val="22"/>
                <w:szCs w:val="22"/>
              </w:rPr>
              <w:t xml:space="preserve"> trainer</w:t>
            </w:r>
          </w:p>
        </w:tc>
        <w:tc>
          <w:tcPr>
            <w:tcW w:w="2340" w:type="dxa"/>
            <w:gridSpan w:val="2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Pelaksanaan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dan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pengembangan</w:t>
            </w:r>
            <w:proofErr w:type="spellEnd"/>
          </w:p>
        </w:tc>
        <w:tc>
          <w:tcPr>
            <w:tcW w:w="1496" w:type="dxa"/>
            <w:gridSpan w:val="3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</w:p>
        </w:tc>
        <w:tc>
          <w:tcPr>
            <w:tcW w:w="1294" w:type="dxa"/>
            <w:gridSpan w:val="2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 xml:space="preserve">150 </w:t>
            </w:r>
            <w:proofErr w:type="spellStart"/>
            <w:r w:rsidRPr="0072144E">
              <w:rPr>
                <w:sz w:val="22"/>
                <w:szCs w:val="22"/>
              </w:rPr>
              <w:t>menit</w:t>
            </w:r>
            <w:proofErr w:type="spellEnd"/>
            <w:r w:rsidRPr="0072144E">
              <w:rPr>
                <w:sz w:val="22"/>
                <w:szCs w:val="22"/>
              </w:rPr>
              <w:t xml:space="preserve"> (3 </w:t>
            </w:r>
            <w:proofErr w:type="spellStart"/>
            <w:r w:rsidRPr="0072144E">
              <w:rPr>
                <w:sz w:val="22"/>
                <w:szCs w:val="22"/>
              </w:rPr>
              <w:t>sks</w:t>
            </w:r>
            <w:proofErr w:type="spellEnd"/>
            <w:r w:rsidRPr="0072144E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980" w:type="dxa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>Handout</w:t>
            </w:r>
          </w:p>
        </w:tc>
      </w:tr>
      <w:tr w:rsidR="00761870" w:rsidRPr="0072144E" w:rsidTr="00ED655C">
        <w:tc>
          <w:tcPr>
            <w:tcW w:w="1283" w:type="dxa"/>
          </w:tcPr>
          <w:p w:rsidR="00761870" w:rsidRPr="003F1056" w:rsidRDefault="0076110F" w:rsidP="00ED655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50" w:type="dxa"/>
            <w:gridSpan w:val="2"/>
          </w:tcPr>
          <w:p w:rsidR="00E112D2" w:rsidRPr="0072144E" w:rsidRDefault="00E112D2" w:rsidP="00E112D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Mahasiswa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Pokji</w:t>
            </w:r>
            <w:proofErr w:type="spellEnd"/>
            <w:r w:rsidRPr="0072144E">
              <w:rPr>
                <w:sz w:val="22"/>
                <w:szCs w:val="22"/>
              </w:rPr>
              <w:t xml:space="preserve"> PIO </w:t>
            </w:r>
            <w:proofErr w:type="spellStart"/>
            <w:r w:rsidRPr="0072144E">
              <w:rPr>
                <w:sz w:val="22"/>
                <w:szCs w:val="22"/>
              </w:rPr>
              <w:t>mempraktekkan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sebagai</w:t>
            </w:r>
            <w:proofErr w:type="spellEnd"/>
            <w:r w:rsidRPr="0072144E">
              <w:rPr>
                <w:sz w:val="22"/>
                <w:szCs w:val="22"/>
              </w:rPr>
              <w:t xml:space="preserve"> trainer</w:t>
            </w:r>
          </w:p>
        </w:tc>
        <w:tc>
          <w:tcPr>
            <w:tcW w:w="2340" w:type="dxa"/>
            <w:gridSpan w:val="2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Pelaksanaan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dan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pengembangan</w:t>
            </w:r>
            <w:proofErr w:type="spellEnd"/>
          </w:p>
        </w:tc>
        <w:tc>
          <w:tcPr>
            <w:tcW w:w="1496" w:type="dxa"/>
            <w:gridSpan w:val="3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</w:p>
        </w:tc>
        <w:tc>
          <w:tcPr>
            <w:tcW w:w="1294" w:type="dxa"/>
            <w:gridSpan w:val="2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 xml:space="preserve">150 </w:t>
            </w:r>
            <w:proofErr w:type="spellStart"/>
            <w:r w:rsidRPr="0072144E">
              <w:rPr>
                <w:sz w:val="22"/>
                <w:szCs w:val="22"/>
              </w:rPr>
              <w:t>menit</w:t>
            </w:r>
            <w:proofErr w:type="spellEnd"/>
            <w:r w:rsidRPr="0072144E">
              <w:rPr>
                <w:sz w:val="22"/>
                <w:szCs w:val="22"/>
              </w:rPr>
              <w:t xml:space="preserve"> (3 </w:t>
            </w:r>
            <w:proofErr w:type="spellStart"/>
            <w:r w:rsidRPr="0072144E">
              <w:rPr>
                <w:sz w:val="22"/>
                <w:szCs w:val="22"/>
              </w:rPr>
              <w:t>sks</w:t>
            </w:r>
            <w:proofErr w:type="spellEnd"/>
            <w:r w:rsidRPr="0072144E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980" w:type="dxa"/>
          </w:tcPr>
          <w:p w:rsidR="00761870" w:rsidRPr="0072144E" w:rsidRDefault="00761870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>Handout</w:t>
            </w:r>
          </w:p>
        </w:tc>
      </w:tr>
      <w:tr w:rsidR="0072144E" w:rsidRPr="0072144E" w:rsidTr="00ED655C">
        <w:tc>
          <w:tcPr>
            <w:tcW w:w="1283" w:type="dxa"/>
          </w:tcPr>
          <w:p w:rsidR="0072144E" w:rsidRDefault="0072144E" w:rsidP="00ED655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50" w:type="dxa"/>
            <w:gridSpan w:val="2"/>
          </w:tcPr>
          <w:p w:rsidR="0072144E" w:rsidRPr="0072144E" w:rsidRDefault="0072144E" w:rsidP="00E112D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Mahasiswa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Pokji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Klinis</w:t>
            </w:r>
            <w:proofErr w:type="spellEnd"/>
            <w:r w:rsidRPr="0072144E">
              <w:rPr>
                <w:sz w:val="22"/>
                <w:szCs w:val="22"/>
              </w:rPr>
              <w:t xml:space="preserve"> Dan </w:t>
            </w:r>
            <w:proofErr w:type="spellStart"/>
            <w:r w:rsidRPr="0072144E">
              <w:rPr>
                <w:sz w:val="22"/>
                <w:szCs w:val="22"/>
              </w:rPr>
              <w:t>Sosial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mempraktekkan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sebagai</w:t>
            </w:r>
            <w:proofErr w:type="spellEnd"/>
            <w:r w:rsidRPr="0072144E">
              <w:rPr>
                <w:sz w:val="22"/>
                <w:szCs w:val="22"/>
              </w:rPr>
              <w:t xml:space="preserve"> trainer</w:t>
            </w:r>
          </w:p>
          <w:p w:rsidR="0072144E" w:rsidRPr="0072144E" w:rsidRDefault="0072144E" w:rsidP="00E112D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ab/>
            </w:r>
          </w:p>
        </w:tc>
        <w:tc>
          <w:tcPr>
            <w:tcW w:w="2340" w:type="dxa"/>
            <w:gridSpan w:val="2"/>
          </w:tcPr>
          <w:p w:rsidR="0072144E" w:rsidRPr="0072144E" w:rsidRDefault="0072144E" w:rsidP="00FF2937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Pelaksanaan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dan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pengembangan</w:t>
            </w:r>
            <w:proofErr w:type="spellEnd"/>
          </w:p>
        </w:tc>
        <w:tc>
          <w:tcPr>
            <w:tcW w:w="1496" w:type="dxa"/>
            <w:gridSpan w:val="3"/>
          </w:tcPr>
          <w:p w:rsidR="0072144E" w:rsidRPr="0072144E" w:rsidRDefault="0072144E" w:rsidP="00FF2937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</w:p>
        </w:tc>
        <w:tc>
          <w:tcPr>
            <w:tcW w:w="1294" w:type="dxa"/>
            <w:gridSpan w:val="2"/>
          </w:tcPr>
          <w:p w:rsidR="0072144E" w:rsidRPr="0072144E" w:rsidRDefault="0072144E" w:rsidP="00FF2937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 xml:space="preserve">150 </w:t>
            </w:r>
            <w:proofErr w:type="spellStart"/>
            <w:r w:rsidRPr="0072144E">
              <w:rPr>
                <w:sz w:val="22"/>
                <w:szCs w:val="22"/>
              </w:rPr>
              <w:t>menit</w:t>
            </w:r>
            <w:proofErr w:type="spellEnd"/>
            <w:r w:rsidRPr="0072144E">
              <w:rPr>
                <w:sz w:val="22"/>
                <w:szCs w:val="22"/>
              </w:rPr>
              <w:t xml:space="preserve"> (3 </w:t>
            </w:r>
            <w:proofErr w:type="spellStart"/>
            <w:r w:rsidRPr="0072144E">
              <w:rPr>
                <w:sz w:val="22"/>
                <w:szCs w:val="22"/>
              </w:rPr>
              <w:t>sks</w:t>
            </w:r>
            <w:proofErr w:type="spellEnd"/>
            <w:r w:rsidRPr="0072144E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2144E" w:rsidRPr="0072144E" w:rsidRDefault="0072144E" w:rsidP="00FF2937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980" w:type="dxa"/>
          </w:tcPr>
          <w:p w:rsidR="0072144E" w:rsidRPr="0072144E" w:rsidRDefault="0072144E" w:rsidP="00FF2937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>Handout</w:t>
            </w:r>
          </w:p>
        </w:tc>
      </w:tr>
      <w:tr w:rsidR="0072144E" w:rsidRPr="0072144E" w:rsidTr="00ED655C">
        <w:tc>
          <w:tcPr>
            <w:tcW w:w="1283" w:type="dxa"/>
          </w:tcPr>
          <w:p w:rsidR="0072144E" w:rsidRDefault="0072144E" w:rsidP="00ED655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50" w:type="dxa"/>
            <w:gridSpan w:val="2"/>
          </w:tcPr>
          <w:p w:rsidR="0072144E" w:rsidRPr="0072144E" w:rsidRDefault="0072144E" w:rsidP="00E112D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Mahasiswa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Pokji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Pendidikan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mempraktekkan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sebagai</w:t>
            </w:r>
            <w:proofErr w:type="spellEnd"/>
            <w:r w:rsidRPr="0072144E">
              <w:rPr>
                <w:sz w:val="22"/>
                <w:szCs w:val="22"/>
              </w:rPr>
              <w:t xml:space="preserve"> trainer</w:t>
            </w:r>
          </w:p>
        </w:tc>
        <w:tc>
          <w:tcPr>
            <w:tcW w:w="2340" w:type="dxa"/>
            <w:gridSpan w:val="2"/>
          </w:tcPr>
          <w:p w:rsidR="0072144E" w:rsidRPr="0072144E" w:rsidRDefault="0072144E" w:rsidP="00FF2937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Pelaksanaan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pelatihan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dan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pengembangan</w:t>
            </w:r>
            <w:proofErr w:type="spellEnd"/>
          </w:p>
        </w:tc>
        <w:tc>
          <w:tcPr>
            <w:tcW w:w="1496" w:type="dxa"/>
            <w:gridSpan w:val="3"/>
          </w:tcPr>
          <w:p w:rsidR="0072144E" w:rsidRPr="0072144E" w:rsidRDefault="0072144E" w:rsidP="00FF2937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</w:p>
        </w:tc>
        <w:tc>
          <w:tcPr>
            <w:tcW w:w="1294" w:type="dxa"/>
            <w:gridSpan w:val="2"/>
          </w:tcPr>
          <w:p w:rsidR="0072144E" w:rsidRPr="0072144E" w:rsidRDefault="0072144E" w:rsidP="00FF2937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 xml:space="preserve">150 </w:t>
            </w:r>
            <w:proofErr w:type="spellStart"/>
            <w:r w:rsidRPr="0072144E">
              <w:rPr>
                <w:sz w:val="22"/>
                <w:szCs w:val="22"/>
              </w:rPr>
              <w:t>menit</w:t>
            </w:r>
            <w:proofErr w:type="spellEnd"/>
            <w:r w:rsidRPr="0072144E">
              <w:rPr>
                <w:sz w:val="22"/>
                <w:szCs w:val="22"/>
              </w:rPr>
              <w:t xml:space="preserve"> (3 </w:t>
            </w:r>
            <w:proofErr w:type="spellStart"/>
            <w:r w:rsidRPr="0072144E">
              <w:rPr>
                <w:sz w:val="22"/>
                <w:szCs w:val="22"/>
              </w:rPr>
              <w:t>sks</w:t>
            </w:r>
            <w:proofErr w:type="spellEnd"/>
            <w:r w:rsidRPr="0072144E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2144E" w:rsidRPr="0072144E" w:rsidRDefault="0072144E" w:rsidP="00FF2937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72144E">
              <w:rPr>
                <w:sz w:val="22"/>
                <w:szCs w:val="22"/>
              </w:rPr>
              <w:t>Praktek</w:t>
            </w:r>
            <w:proofErr w:type="spellEnd"/>
            <w:r w:rsidRPr="0072144E">
              <w:rPr>
                <w:sz w:val="22"/>
                <w:szCs w:val="22"/>
              </w:rPr>
              <w:t xml:space="preserve"> </w:t>
            </w:r>
            <w:proofErr w:type="spellStart"/>
            <w:r w:rsidRPr="0072144E">
              <w:rPr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980" w:type="dxa"/>
          </w:tcPr>
          <w:p w:rsidR="0072144E" w:rsidRPr="0072144E" w:rsidRDefault="0072144E" w:rsidP="00FF2937">
            <w:pPr>
              <w:spacing w:after="160" w:line="259" w:lineRule="auto"/>
              <w:rPr>
                <w:sz w:val="22"/>
                <w:szCs w:val="22"/>
              </w:rPr>
            </w:pPr>
            <w:r w:rsidRPr="0072144E">
              <w:rPr>
                <w:sz w:val="22"/>
                <w:szCs w:val="22"/>
              </w:rPr>
              <w:t>Handout</w:t>
            </w:r>
          </w:p>
        </w:tc>
      </w:tr>
      <w:tr w:rsidR="0072144E" w:rsidRPr="003F1056" w:rsidTr="00ED655C">
        <w:tc>
          <w:tcPr>
            <w:tcW w:w="1283" w:type="dxa"/>
          </w:tcPr>
          <w:p w:rsidR="0072144E" w:rsidRPr="003F1056" w:rsidRDefault="0072144E" w:rsidP="00ED655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50" w:type="dxa"/>
            <w:gridSpan w:val="2"/>
          </w:tcPr>
          <w:p w:rsidR="0072144E" w:rsidRPr="003F1056" w:rsidRDefault="0072144E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Mahasiswa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melakukan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evaluasi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2340" w:type="dxa"/>
            <w:gridSpan w:val="2"/>
          </w:tcPr>
          <w:p w:rsidR="0072144E" w:rsidRPr="003F1056" w:rsidRDefault="0072144E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Evaluasi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1496" w:type="dxa"/>
            <w:gridSpan w:val="3"/>
          </w:tcPr>
          <w:p w:rsidR="0072144E" w:rsidRPr="003F1056" w:rsidRDefault="0072144E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Praktek</w:t>
            </w:r>
            <w:proofErr w:type="spellEnd"/>
          </w:p>
        </w:tc>
        <w:tc>
          <w:tcPr>
            <w:tcW w:w="1294" w:type="dxa"/>
            <w:gridSpan w:val="2"/>
          </w:tcPr>
          <w:p w:rsidR="0072144E" w:rsidRPr="003F1056" w:rsidRDefault="0072144E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150 </w:t>
            </w:r>
            <w:proofErr w:type="spellStart"/>
            <w:r w:rsidRPr="003F1056">
              <w:rPr>
                <w:sz w:val="22"/>
                <w:szCs w:val="22"/>
              </w:rPr>
              <w:t>menit</w:t>
            </w:r>
            <w:proofErr w:type="spellEnd"/>
            <w:r w:rsidRPr="003F1056">
              <w:rPr>
                <w:sz w:val="22"/>
                <w:szCs w:val="22"/>
              </w:rPr>
              <w:t xml:space="preserve"> (3 </w:t>
            </w:r>
            <w:proofErr w:type="spellStart"/>
            <w:r w:rsidRPr="003F1056">
              <w:rPr>
                <w:sz w:val="22"/>
                <w:szCs w:val="22"/>
              </w:rPr>
              <w:t>sks</w:t>
            </w:r>
            <w:proofErr w:type="spellEnd"/>
            <w:r w:rsidRPr="003F1056">
              <w:rPr>
                <w:sz w:val="22"/>
                <w:szCs w:val="22"/>
              </w:rPr>
              <w:t>)</w:t>
            </w:r>
          </w:p>
        </w:tc>
        <w:tc>
          <w:tcPr>
            <w:tcW w:w="1710" w:type="dxa"/>
            <w:gridSpan w:val="3"/>
          </w:tcPr>
          <w:p w:rsidR="0072144E" w:rsidRPr="003F1056" w:rsidRDefault="0072144E" w:rsidP="00ED655C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Praktek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1980" w:type="dxa"/>
          </w:tcPr>
          <w:p w:rsidR="0072144E" w:rsidRPr="003F1056" w:rsidRDefault="0072144E" w:rsidP="00ED655C">
            <w:pPr>
              <w:spacing w:after="160" w:line="259" w:lineRule="auto"/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>Handout</w:t>
            </w:r>
          </w:p>
        </w:tc>
      </w:tr>
      <w:tr w:rsidR="0072144E" w:rsidRPr="003F1056" w:rsidTr="00ED655C">
        <w:tc>
          <w:tcPr>
            <w:tcW w:w="14153" w:type="dxa"/>
            <w:gridSpan w:val="14"/>
          </w:tcPr>
          <w:p w:rsidR="0072144E" w:rsidRPr="003F1056" w:rsidRDefault="0072144E" w:rsidP="00ED655C">
            <w:pPr>
              <w:rPr>
                <w:sz w:val="22"/>
                <w:szCs w:val="22"/>
              </w:rPr>
            </w:pPr>
          </w:p>
          <w:p w:rsidR="0072144E" w:rsidRPr="003F1056" w:rsidRDefault="0072144E" w:rsidP="00ED655C">
            <w:pPr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lastRenderedPageBreak/>
              <w:t>Daftar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Rujukan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</w:p>
          <w:p w:rsidR="0072144E" w:rsidRPr="003F1056" w:rsidRDefault="0072144E" w:rsidP="00ED655C">
            <w:pPr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Merujuk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pada</w:t>
            </w:r>
            <w:proofErr w:type="spellEnd"/>
            <w:r w:rsidRPr="003F1056">
              <w:rPr>
                <w:sz w:val="22"/>
                <w:szCs w:val="22"/>
              </w:rPr>
              <w:t xml:space="preserve"> APA style </w:t>
            </w:r>
          </w:p>
          <w:p w:rsidR="0072144E" w:rsidRPr="003F1056" w:rsidRDefault="0072144E" w:rsidP="00ED655C">
            <w:pPr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Davis, Eddies. (2005). The Training Manager’s. </w:t>
            </w:r>
            <w:proofErr w:type="gramStart"/>
            <w:r w:rsidRPr="003F1056">
              <w:rPr>
                <w:sz w:val="22"/>
                <w:szCs w:val="22"/>
              </w:rPr>
              <w:t>Jakarta :</w:t>
            </w:r>
            <w:proofErr w:type="gramEnd"/>
            <w:r w:rsidRPr="003F1056">
              <w:rPr>
                <w:sz w:val="22"/>
                <w:szCs w:val="22"/>
              </w:rPr>
              <w:t xml:space="preserve"> PT </w:t>
            </w:r>
            <w:proofErr w:type="spellStart"/>
            <w:r w:rsidRPr="003F1056">
              <w:rPr>
                <w:sz w:val="22"/>
                <w:szCs w:val="22"/>
              </w:rPr>
              <w:t>Bhuana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Ilmu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Populer</w:t>
            </w:r>
            <w:proofErr w:type="spellEnd"/>
            <w:r w:rsidRPr="003F1056">
              <w:rPr>
                <w:sz w:val="22"/>
                <w:szCs w:val="22"/>
              </w:rPr>
              <w:t>.</w:t>
            </w:r>
          </w:p>
          <w:p w:rsidR="0072144E" w:rsidRPr="003F1056" w:rsidRDefault="0072144E" w:rsidP="00ED655C">
            <w:pPr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Hersey, Paul, Blanchard, Kenneth </w:t>
            </w:r>
            <w:proofErr w:type="spellStart"/>
            <w:r w:rsidRPr="003F1056">
              <w:rPr>
                <w:sz w:val="22"/>
                <w:szCs w:val="22"/>
              </w:rPr>
              <w:t>H.</w:t>
            </w:r>
            <w:proofErr w:type="gramStart"/>
            <w:r w:rsidRPr="003F1056">
              <w:rPr>
                <w:sz w:val="22"/>
                <w:szCs w:val="22"/>
              </w:rPr>
              <w:t>,and</w:t>
            </w:r>
            <w:proofErr w:type="spellEnd"/>
            <w:proofErr w:type="gramEnd"/>
            <w:r w:rsidRPr="003F1056">
              <w:rPr>
                <w:sz w:val="22"/>
                <w:szCs w:val="22"/>
              </w:rPr>
              <w:t xml:space="preserve"> Johnson, Dewey E. (1996). Management of Organizational </w:t>
            </w:r>
            <w:proofErr w:type="spellStart"/>
            <w:r w:rsidRPr="003F1056">
              <w:rPr>
                <w:sz w:val="22"/>
                <w:szCs w:val="22"/>
              </w:rPr>
              <w:t>Behavior</w:t>
            </w:r>
            <w:proofErr w:type="spellEnd"/>
            <w:r w:rsidRPr="003F1056">
              <w:rPr>
                <w:sz w:val="22"/>
                <w:szCs w:val="22"/>
              </w:rPr>
              <w:t xml:space="preserve">: utilizing human resources (7th).  USA: Prentice-hall </w:t>
            </w:r>
            <w:proofErr w:type="spellStart"/>
            <w:r w:rsidRPr="003F1056">
              <w:rPr>
                <w:sz w:val="22"/>
                <w:szCs w:val="22"/>
              </w:rPr>
              <w:t>internatonal</w:t>
            </w:r>
            <w:proofErr w:type="spellEnd"/>
            <w:r w:rsidRPr="003F1056">
              <w:rPr>
                <w:sz w:val="22"/>
                <w:szCs w:val="22"/>
              </w:rPr>
              <w:t xml:space="preserve">, </w:t>
            </w:r>
            <w:proofErr w:type="spellStart"/>
            <w:r w:rsidRPr="003F1056">
              <w:rPr>
                <w:sz w:val="22"/>
                <w:szCs w:val="22"/>
              </w:rPr>
              <w:t>inc.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</w:p>
          <w:p w:rsidR="0072144E" w:rsidRPr="003F1056" w:rsidRDefault="0072144E" w:rsidP="00ED655C">
            <w:pPr>
              <w:rPr>
                <w:sz w:val="22"/>
                <w:szCs w:val="22"/>
              </w:rPr>
            </w:pPr>
            <w:r w:rsidRPr="003F1056">
              <w:rPr>
                <w:sz w:val="22"/>
                <w:szCs w:val="22"/>
              </w:rPr>
              <w:t xml:space="preserve">Spencer, Lyle M. and Signe, M. Spencer. (1993). Competence at work: models </w:t>
            </w:r>
            <w:proofErr w:type="spellStart"/>
            <w:r w:rsidRPr="003F1056">
              <w:rPr>
                <w:sz w:val="22"/>
                <w:szCs w:val="22"/>
              </w:rPr>
              <w:t>fore</w:t>
            </w:r>
            <w:proofErr w:type="spellEnd"/>
            <w:r w:rsidRPr="003F1056">
              <w:rPr>
                <w:sz w:val="22"/>
                <w:szCs w:val="22"/>
              </w:rPr>
              <w:t xml:space="preserve"> superior performance. New York: John Willey &amp; Sons, Inc. </w:t>
            </w:r>
          </w:p>
          <w:p w:rsidR="0072144E" w:rsidRPr="003F1056" w:rsidRDefault="0072144E" w:rsidP="00ED655C">
            <w:pPr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Munandar</w:t>
            </w:r>
            <w:proofErr w:type="spellEnd"/>
            <w:r w:rsidRPr="003F1056">
              <w:rPr>
                <w:sz w:val="22"/>
                <w:szCs w:val="22"/>
              </w:rPr>
              <w:t xml:space="preserve">, </w:t>
            </w:r>
            <w:proofErr w:type="spellStart"/>
            <w:r w:rsidRPr="003F1056">
              <w:rPr>
                <w:sz w:val="22"/>
                <w:szCs w:val="22"/>
              </w:rPr>
              <w:t>Ashar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Sunyoto</w:t>
            </w:r>
            <w:proofErr w:type="spellEnd"/>
            <w:r w:rsidRPr="003F1056">
              <w:rPr>
                <w:sz w:val="22"/>
                <w:szCs w:val="22"/>
              </w:rPr>
              <w:t xml:space="preserve">. (2001). </w:t>
            </w:r>
            <w:proofErr w:type="spellStart"/>
            <w:r w:rsidRPr="003F1056">
              <w:rPr>
                <w:sz w:val="22"/>
                <w:szCs w:val="22"/>
              </w:rPr>
              <w:t>Psikologi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Industri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dan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Organisasi</w:t>
            </w:r>
            <w:proofErr w:type="spellEnd"/>
            <w:r w:rsidRPr="003F1056">
              <w:rPr>
                <w:sz w:val="22"/>
                <w:szCs w:val="22"/>
              </w:rPr>
              <w:t>. Jakarta: UI Press</w:t>
            </w:r>
          </w:p>
          <w:p w:rsidR="0072144E" w:rsidRPr="003F1056" w:rsidRDefault="0072144E" w:rsidP="00ED655C">
            <w:pPr>
              <w:rPr>
                <w:sz w:val="22"/>
                <w:szCs w:val="22"/>
              </w:rPr>
            </w:pPr>
          </w:p>
          <w:p w:rsidR="0072144E" w:rsidRPr="003F1056" w:rsidRDefault="0072144E" w:rsidP="00ED655C">
            <w:pPr>
              <w:rPr>
                <w:sz w:val="22"/>
                <w:szCs w:val="22"/>
              </w:rPr>
            </w:pPr>
          </w:p>
        </w:tc>
      </w:tr>
      <w:tr w:rsidR="0072144E" w:rsidRPr="003F1056" w:rsidTr="00ED655C">
        <w:tc>
          <w:tcPr>
            <w:tcW w:w="14153" w:type="dxa"/>
            <w:gridSpan w:val="14"/>
          </w:tcPr>
          <w:p w:rsidR="0072144E" w:rsidRPr="003F1056" w:rsidRDefault="0072144E" w:rsidP="00ED655C">
            <w:pPr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lastRenderedPageBreak/>
              <w:t>Bahan</w:t>
            </w:r>
            <w:proofErr w:type="spellEnd"/>
            <w:r w:rsidRPr="003F1056">
              <w:rPr>
                <w:sz w:val="22"/>
                <w:szCs w:val="22"/>
              </w:rPr>
              <w:t xml:space="preserve"> Ajar (</w:t>
            </w:r>
            <w:proofErr w:type="spellStart"/>
            <w:r w:rsidRPr="003F1056">
              <w:rPr>
                <w:sz w:val="22"/>
                <w:szCs w:val="22"/>
              </w:rPr>
              <w:t>Lampiran</w:t>
            </w:r>
            <w:proofErr w:type="spellEnd"/>
            <w:r w:rsidRPr="003F1056">
              <w:rPr>
                <w:sz w:val="22"/>
                <w:szCs w:val="22"/>
              </w:rPr>
              <w:t xml:space="preserve"> 1)</w:t>
            </w:r>
          </w:p>
          <w:p w:rsidR="0072144E" w:rsidRPr="003F1056" w:rsidRDefault="0072144E" w:rsidP="00ED655C">
            <w:pPr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Dalam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bentuk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buku</w:t>
            </w:r>
            <w:proofErr w:type="spellEnd"/>
            <w:r w:rsidRPr="003F1056">
              <w:rPr>
                <w:sz w:val="22"/>
                <w:szCs w:val="22"/>
              </w:rPr>
              <w:t xml:space="preserve">, handout , </w:t>
            </w:r>
            <w:proofErr w:type="spellStart"/>
            <w:r w:rsidRPr="003F1056">
              <w:rPr>
                <w:sz w:val="22"/>
                <w:szCs w:val="22"/>
              </w:rPr>
              <w:t>atau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bahan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presentasi</w:t>
            </w:r>
            <w:proofErr w:type="spellEnd"/>
            <w:r w:rsidRPr="003F1056">
              <w:rPr>
                <w:sz w:val="22"/>
                <w:szCs w:val="22"/>
              </w:rPr>
              <w:t xml:space="preserve"> (</w:t>
            </w:r>
            <w:proofErr w:type="spellStart"/>
            <w:r w:rsidRPr="003F1056">
              <w:rPr>
                <w:sz w:val="22"/>
                <w:szCs w:val="22"/>
              </w:rPr>
              <w:t>Powerpoint</w:t>
            </w:r>
            <w:proofErr w:type="spellEnd"/>
            <w:r w:rsidRPr="003F1056">
              <w:rPr>
                <w:sz w:val="22"/>
                <w:szCs w:val="22"/>
              </w:rPr>
              <w:t>)</w:t>
            </w:r>
          </w:p>
          <w:p w:rsidR="0072144E" w:rsidRPr="003F1056" w:rsidRDefault="0072144E" w:rsidP="00ED655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2144E" w:rsidRPr="003F1056" w:rsidTr="00ED655C">
        <w:tc>
          <w:tcPr>
            <w:tcW w:w="14153" w:type="dxa"/>
            <w:gridSpan w:val="14"/>
          </w:tcPr>
          <w:p w:rsidR="0072144E" w:rsidRPr="003F1056" w:rsidRDefault="0072144E" w:rsidP="00ED655C">
            <w:pPr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Instrumen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Penilaian</w:t>
            </w:r>
            <w:proofErr w:type="spellEnd"/>
            <w:r w:rsidRPr="003F1056">
              <w:rPr>
                <w:sz w:val="22"/>
                <w:szCs w:val="22"/>
              </w:rPr>
              <w:t xml:space="preserve"> (</w:t>
            </w:r>
            <w:proofErr w:type="spellStart"/>
            <w:r w:rsidRPr="003F1056">
              <w:rPr>
                <w:sz w:val="22"/>
                <w:szCs w:val="22"/>
              </w:rPr>
              <w:t>Lampiran</w:t>
            </w:r>
            <w:proofErr w:type="spellEnd"/>
            <w:r w:rsidRPr="003F1056">
              <w:rPr>
                <w:sz w:val="22"/>
                <w:szCs w:val="22"/>
              </w:rPr>
              <w:t xml:space="preserve"> 2)</w:t>
            </w:r>
          </w:p>
          <w:p w:rsidR="0072144E" w:rsidRPr="003F1056" w:rsidRDefault="0072144E" w:rsidP="00ED655C">
            <w:pPr>
              <w:rPr>
                <w:sz w:val="22"/>
                <w:szCs w:val="22"/>
              </w:rPr>
            </w:pPr>
            <w:proofErr w:type="spellStart"/>
            <w:r w:rsidRPr="003F1056">
              <w:rPr>
                <w:sz w:val="22"/>
                <w:szCs w:val="22"/>
              </w:rPr>
              <w:t>Berisikan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soal</w:t>
            </w:r>
            <w:proofErr w:type="spellEnd"/>
            <w:r w:rsidRPr="003F1056">
              <w:rPr>
                <w:sz w:val="22"/>
                <w:szCs w:val="22"/>
              </w:rPr>
              <w:t xml:space="preserve"> UTS, UAS, </w:t>
            </w:r>
            <w:proofErr w:type="spellStart"/>
            <w:r w:rsidRPr="003F1056">
              <w:rPr>
                <w:sz w:val="22"/>
                <w:szCs w:val="22"/>
              </w:rPr>
              <w:t>Kuis</w:t>
            </w:r>
            <w:proofErr w:type="spellEnd"/>
            <w:r w:rsidRPr="003F1056">
              <w:rPr>
                <w:sz w:val="22"/>
                <w:szCs w:val="22"/>
              </w:rPr>
              <w:t xml:space="preserve">, Format </w:t>
            </w:r>
            <w:proofErr w:type="spellStart"/>
            <w:r w:rsidRPr="003F1056">
              <w:rPr>
                <w:sz w:val="22"/>
                <w:szCs w:val="22"/>
              </w:rPr>
              <w:t>Penilaian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Kinerja</w:t>
            </w:r>
            <w:proofErr w:type="spellEnd"/>
            <w:r w:rsidRPr="003F1056">
              <w:rPr>
                <w:sz w:val="22"/>
                <w:szCs w:val="22"/>
              </w:rPr>
              <w:t xml:space="preserve">, Format </w:t>
            </w:r>
            <w:proofErr w:type="spellStart"/>
            <w:r w:rsidRPr="003F1056">
              <w:rPr>
                <w:sz w:val="22"/>
                <w:szCs w:val="22"/>
              </w:rPr>
              <w:t>Observasi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dalam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bentuk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Rubrik</w:t>
            </w:r>
            <w:proofErr w:type="spellEnd"/>
            <w:r w:rsidRPr="003F1056">
              <w:rPr>
                <w:sz w:val="22"/>
                <w:szCs w:val="22"/>
              </w:rPr>
              <w:t xml:space="preserve"> </w:t>
            </w:r>
            <w:proofErr w:type="spellStart"/>
            <w:r w:rsidRPr="003F1056">
              <w:rPr>
                <w:sz w:val="22"/>
                <w:szCs w:val="22"/>
              </w:rPr>
              <w:t>Penilaian</w:t>
            </w:r>
            <w:proofErr w:type="spellEnd"/>
          </w:p>
          <w:p w:rsidR="0072144E" w:rsidRPr="003F1056" w:rsidRDefault="0072144E" w:rsidP="00ED655C">
            <w:pPr>
              <w:rPr>
                <w:sz w:val="22"/>
                <w:szCs w:val="22"/>
              </w:rPr>
            </w:pPr>
          </w:p>
        </w:tc>
      </w:tr>
    </w:tbl>
    <w:p w:rsidR="00761870" w:rsidRPr="003F1056" w:rsidRDefault="00761870">
      <w:pPr>
        <w:rPr>
          <w:sz w:val="22"/>
          <w:szCs w:val="22"/>
        </w:rPr>
      </w:pPr>
    </w:p>
    <w:sectPr w:rsidR="00761870" w:rsidRPr="003F1056" w:rsidSect="0076187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EBE"/>
    <w:multiLevelType w:val="hybridMultilevel"/>
    <w:tmpl w:val="00A06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63F65"/>
    <w:multiLevelType w:val="hybridMultilevel"/>
    <w:tmpl w:val="6D6E9D00"/>
    <w:lvl w:ilvl="0" w:tplc="212A8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6051D"/>
    <w:multiLevelType w:val="hybridMultilevel"/>
    <w:tmpl w:val="4560EE92"/>
    <w:lvl w:ilvl="0" w:tplc="212A8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66CD2"/>
    <w:multiLevelType w:val="hybridMultilevel"/>
    <w:tmpl w:val="E708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8000B"/>
    <w:multiLevelType w:val="hybridMultilevel"/>
    <w:tmpl w:val="3994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811DA"/>
    <w:multiLevelType w:val="hybridMultilevel"/>
    <w:tmpl w:val="77CA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5D317EA"/>
    <w:multiLevelType w:val="hybridMultilevel"/>
    <w:tmpl w:val="D926FE28"/>
    <w:lvl w:ilvl="0" w:tplc="212A8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50DA2"/>
    <w:multiLevelType w:val="hybridMultilevel"/>
    <w:tmpl w:val="F614ED6E"/>
    <w:lvl w:ilvl="0" w:tplc="212A8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02406"/>
    <w:multiLevelType w:val="hybridMultilevel"/>
    <w:tmpl w:val="50C2B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893A2E"/>
    <w:multiLevelType w:val="hybridMultilevel"/>
    <w:tmpl w:val="9FB68B38"/>
    <w:lvl w:ilvl="0" w:tplc="69100A3A">
      <w:start w:val="1"/>
      <w:numFmt w:val="decimal"/>
      <w:lvlText w:val="%1)"/>
      <w:lvlJc w:val="left"/>
      <w:pPr>
        <w:ind w:left="6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abstractNum w:abstractNumId="11">
    <w:nsid w:val="4D544707"/>
    <w:multiLevelType w:val="hybridMultilevel"/>
    <w:tmpl w:val="E898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8355B4"/>
    <w:multiLevelType w:val="hybridMultilevel"/>
    <w:tmpl w:val="9FB68B38"/>
    <w:lvl w:ilvl="0" w:tplc="69100A3A">
      <w:start w:val="1"/>
      <w:numFmt w:val="decimal"/>
      <w:lvlText w:val="%1)"/>
      <w:lvlJc w:val="left"/>
      <w:pPr>
        <w:ind w:left="6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  <w:rPr>
        <w:rFonts w:cs="Times New Roman"/>
      </w:rPr>
    </w:lvl>
  </w:abstractNum>
  <w:abstractNum w:abstractNumId="13">
    <w:nsid w:val="5A571324"/>
    <w:multiLevelType w:val="hybridMultilevel"/>
    <w:tmpl w:val="D926FE28"/>
    <w:lvl w:ilvl="0" w:tplc="212A8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C29F5"/>
    <w:multiLevelType w:val="hybridMultilevel"/>
    <w:tmpl w:val="E50ED990"/>
    <w:lvl w:ilvl="0" w:tplc="212A8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674D3F"/>
    <w:multiLevelType w:val="hybridMultilevel"/>
    <w:tmpl w:val="D926FE28"/>
    <w:lvl w:ilvl="0" w:tplc="212A8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2F7384"/>
    <w:multiLevelType w:val="hybridMultilevel"/>
    <w:tmpl w:val="0A106554"/>
    <w:lvl w:ilvl="0" w:tplc="212A8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F6BB3"/>
    <w:multiLevelType w:val="hybridMultilevel"/>
    <w:tmpl w:val="E9CCDC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17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5"/>
  </w:num>
  <w:num w:numId="12">
    <w:abstractNumId w:val="14"/>
  </w:num>
  <w:num w:numId="13">
    <w:abstractNumId w:val="1"/>
  </w:num>
  <w:num w:numId="14">
    <w:abstractNumId w:val="16"/>
  </w:num>
  <w:num w:numId="15">
    <w:abstractNumId w:val="2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70"/>
    <w:rsid w:val="000D44C9"/>
    <w:rsid w:val="000F4D76"/>
    <w:rsid w:val="001112B3"/>
    <w:rsid w:val="00271A3B"/>
    <w:rsid w:val="00367908"/>
    <w:rsid w:val="003F1056"/>
    <w:rsid w:val="0044387B"/>
    <w:rsid w:val="0052784D"/>
    <w:rsid w:val="005A1784"/>
    <w:rsid w:val="005C2132"/>
    <w:rsid w:val="005F6D81"/>
    <w:rsid w:val="006F3E4E"/>
    <w:rsid w:val="0072144E"/>
    <w:rsid w:val="0076110F"/>
    <w:rsid w:val="00761870"/>
    <w:rsid w:val="00784233"/>
    <w:rsid w:val="007C2279"/>
    <w:rsid w:val="00803C4F"/>
    <w:rsid w:val="00986435"/>
    <w:rsid w:val="00AC627F"/>
    <w:rsid w:val="00D9075D"/>
    <w:rsid w:val="00E112D2"/>
    <w:rsid w:val="00F3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7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61870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870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7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7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61870"/>
    <w:pPr>
      <w:spacing w:after="0" w:line="240" w:lineRule="auto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870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EECA-EEF1-4B84-AC05-CECA6108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7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Wulandari</dc:creator>
  <cp:lastModifiedBy>Anastasia Wulandari</cp:lastModifiedBy>
  <cp:revision>9</cp:revision>
  <dcterms:created xsi:type="dcterms:W3CDTF">2019-09-16T03:37:00Z</dcterms:created>
  <dcterms:modified xsi:type="dcterms:W3CDTF">2019-09-17T03:33:00Z</dcterms:modified>
</cp:coreProperties>
</file>