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9"/>
        <w:gridCol w:w="442"/>
        <w:gridCol w:w="1851"/>
        <w:gridCol w:w="2200"/>
        <w:gridCol w:w="1072"/>
        <w:gridCol w:w="1069"/>
        <w:gridCol w:w="1092"/>
        <w:gridCol w:w="1083"/>
        <w:gridCol w:w="1888"/>
      </w:tblGrid>
      <w:tr w:rsidR="00DC2C46" w:rsidRPr="00155A8D" w:rsidTr="00854510">
        <w:trPr>
          <w:trHeight w:val="538"/>
        </w:trPr>
        <w:tc>
          <w:tcPr>
            <w:tcW w:w="5000" w:type="pct"/>
            <w:gridSpan w:val="9"/>
            <w:vAlign w:val="center"/>
          </w:tcPr>
          <w:p w:rsidR="00DC2C46" w:rsidRPr="00155A8D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RENCANA PEMBELAJARAN SEMESTER</w:t>
            </w:r>
          </w:p>
        </w:tc>
      </w:tr>
      <w:tr w:rsidR="00DC2C46" w:rsidRPr="00155A8D" w:rsidTr="00854510">
        <w:tc>
          <w:tcPr>
            <w:tcW w:w="5000" w:type="pct"/>
            <w:gridSpan w:val="9"/>
          </w:tcPr>
          <w:p w:rsidR="00DC2C46" w:rsidRPr="00155A8D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Identitas Matakuliah</w:t>
            </w:r>
          </w:p>
        </w:tc>
      </w:tr>
      <w:tr w:rsidR="00811D88" w:rsidRPr="00155A8D" w:rsidTr="00854510">
        <w:tc>
          <w:tcPr>
            <w:tcW w:w="1227" w:type="pct"/>
          </w:tcPr>
          <w:p w:rsidR="00DC2C46" w:rsidRPr="00155A8D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Nama Departemen/Prodi</w:t>
            </w:r>
          </w:p>
        </w:tc>
        <w:tc>
          <w:tcPr>
            <w:tcW w:w="156" w:type="pct"/>
          </w:tcPr>
          <w:p w:rsidR="00DC2C46" w:rsidRPr="00155A8D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155A8D" w:rsidRDefault="00896D5E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 xml:space="preserve">Psikologi </w:t>
            </w:r>
          </w:p>
        </w:tc>
      </w:tr>
      <w:tr w:rsidR="00811D88" w:rsidRPr="00155A8D" w:rsidTr="00854510">
        <w:tc>
          <w:tcPr>
            <w:tcW w:w="1227" w:type="pct"/>
          </w:tcPr>
          <w:p w:rsidR="00DC2C46" w:rsidRPr="00155A8D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Nama Matakuliah</w:t>
            </w:r>
          </w:p>
        </w:tc>
        <w:tc>
          <w:tcPr>
            <w:tcW w:w="156" w:type="pct"/>
          </w:tcPr>
          <w:p w:rsidR="00DC2C46" w:rsidRPr="00155A8D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155A8D" w:rsidRDefault="004927F8" w:rsidP="009668E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Psikologi Positif</w:t>
            </w:r>
          </w:p>
        </w:tc>
      </w:tr>
      <w:tr w:rsidR="00811D88" w:rsidRPr="00155A8D" w:rsidTr="00854510">
        <w:tc>
          <w:tcPr>
            <w:tcW w:w="1227" w:type="pct"/>
          </w:tcPr>
          <w:p w:rsidR="00DC2C46" w:rsidRPr="00155A8D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Kode Matakuliah</w:t>
            </w:r>
          </w:p>
        </w:tc>
        <w:tc>
          <w:tcPr>
            <w:tcW w:w="156" w:type="pct"/>
          </w:tcPr>
          <w:p w:rsidR="00DC2C46" w:rsidRPr="00155A8D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155A8D" w:rsidRDefault="00DC2C46" w:rsidP="00EA141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D8B" w:rsidRPr="00155A8D" w:rsidTr="00854510">
        <w:tc>
          <w:tcPr>
            <w:tcW w:w="1227" w:type="pct"/>
          </w:tcPr>
          <w:p w:rsidR="00801B84" w:rsidRPr="00155A8D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Kelompok Matakuliah</w:t>
            </w:r>
            <w:r w:rsidRPr="00155A8D">
              <w:rPr>
                <w:rFonts w:ascii="Times New Roman" w:hAnsi="Times New Roman" w:cs="Times New Roman"/>
                <w:vertAlign w:val="superscript"/>
                <w:lang w:val="en-US"/>
              </w:rPr>
              <w:t>*)</w:t>
            </w:r>
          </w:p>
        </w:tc>
        <w:tc>
          <w:tcPr>
            <w:tcW w:w="156" w:type="pct"/>
          </w:tcPr>
          <w:p w:rsidR="00801B84" w:rsidRPr="00155A8D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53" w:type="pct"/>
          </w:tcPr>
          <w:p w:rsidR="00801B84" w:rsidRPr="00155A8D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MKU</w:t>
            </w:r>
          </w:p>
        </w:tc>
        <w:tc>
          <w:tcPr>
            <w:tcW w:w="776" w:type="pct"/>
          </w:tcPr>
          <w:p w:rsidR="00801B84" w:rsidRPr="00155A8D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MKDP</w:t>
            </w:r>
          </w:p>
        </w:tc>
        <w:tc>
          <w:tcPr>
            <w:tcW w:w="755" w:type="pct"/>
            <w:gridSpan w:val="2"/>
          </w:tcPr>
          <w:p w:rsidR="00801B84" w:rsidRPr="00155A8D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MKKF</w:t>
            </w:r>
          </w:p>
        </w:tc>
        <w:tc>
          <w:tcPr>
            <w:tcW w:w="767" w:type="pct"/>
            <w:gridSpan w:val="2"/>
          </w:tcPr>
          <w:p w:rsidR="00801B84" w:rsidRPr="00155A8D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MKKP</w:t>
            </w:r>
          </w:p>
        </w:tc>
        <w:tc>
          <w:tcPr>
            <w:tcW w:w="666" w:type="pct"/>
          </w:tcPr>
          <w:p w:rsidR="00801B84" w:rsidRPr="00155A8D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bCs/>
                <w:lang w:val="en-US"/>
              </w:rPr>
              <w:t>MKK</w:t>
            </w:r>
          </w:p>
        </w:tc>
      </w:tr>
      <w:tr w:rsidR="00811D88" w:rsidRPr="00155A8D" w:rsidTr="00854510">
        <w:tc>
          <w:tcPr>
            <w:tcW w:w="1227" w:type="pct"/>
          </w:tcPr>
          <w:p w:rsidR="00801B84" w:rsidRPr="00155A8D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Bobot SKS</w:t>
            </w:r>
          </w:p>
        </w:tc>
        <w:tc>
          <w:tcPr>
            <w:tcW w:w="156" w:type="pct"/>
          </w:tcPr>
          <w:p w:rsidR="00801B84" w:rsidRPr="00155A8D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155A8D" w:rsidRDefault="00E608D6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11D88" w:rsidRPr="00155A8D" w:rsidTr="00854510">
        <w:tc>
          <w:tcPr>
            <w:tcW w:w="1227" w:type="pct"/>
          </w:tcPr>
          <w:p w:rsidR="00801B84" w:rsidRPr="00155A8D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Jenjang</w:t>
            </w:r>
          </w:p>
        </w:tc>
        <w:tc>
          <w:tcPr>
            <w:tcW w:w="156" w:type="pct"/>
          </w:tcPr>
          <w:p w:rsidR="00801B84" w:rsidRPr="00155A8D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155A8D" w:rsidRDefault="00896D5E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S1</w:t>
            </w:r>
          </w:p>
        </w:tc>
      </w:tr>
      <w:tr w:rsidR="00811D88" w:rsidRPr="00155A8D" w:rsidTr="00854510">
        <w:tc>
          <w:tcPr>
            <w:tcW w:w="1227" w:type="pct"/>
          </w:tcPr>
          <w:p w:rsidR="00801B84" w:rsidRPr="00155A8D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  <w:tc>
          <w:tcPr>
            <w:tcW w:w="156" w:type="pct"/>
          </w:tcPr>
          <w:p w:rsidR="00801B84" w:rsidRPr="00155A8D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155A8D" w:rsidRDefault="00E608D6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4/6/8</w:t>
            </w:r>
          </w:p>
        </w:tc>
      </w:tr>
      <w:tr w:rsidR="00811D88" w:rsidRPr="00155A8D" w:rsidTr="00854510">
        <w:tc>
          <w:tcPr>
            <w:tcW w:w="1227" w:type="pct"/>
          </w:tcPr>
          <w:p w:rsidR="00801B84" w:rsidRPr="00155A8D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Prasyarat</w:t>
            </w:r>
          </w:p>
        </w:tc>
        <w:tc>
          <w:tcPr>
            <w:tcW w:w="156" w:type="pct"/>
          </w:tcPr>
          <w:p w:rsidR="00801B84" w:rsidRPr="00155A8D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155A8D" w:rsidRDefault="00926C18" w:rsidP="00896D5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Psikologi Dasar 1 &amp; 2</w:t>
            </w:r>
          </w:p>
        </w:tc>
      </w:tr>
      <w:tr w:rsidR="00116D8B" w:rsidRPr="00155A8D" w:rsidTr="00854510">
        <w:tc>
          <w:tcPr>
            <w:tcW w:w="1227" w:type="pct"/>
          </w:tcPr>
          <w:p w:rsidR="00801B84" w:rsidRPr="00155A8D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Status (Wajib/Pilihan)</w:t>
            </w:r>
            <w:r w:rsidRPr="00155A8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*)</w:t>
            </w:r>
          </w:p>
        </w:tc>
        <w:tc>
          <w:tcPr>
            <w:tcW w:w="156" w:type="pct"/>
          </w:tcPr>
          <w:p w:rsidR="00801B84" w:rsidRPr="00155A8D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07" w:type="pct"/>
            <w:gridSpan w:val="3"/>
          </w:tcPr>
          <w:p w:rsidR="00801B84" w:rsidRPr="00155A8D" w:rsidRDefault="004076F1" w:rsidP="00DC2C4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bCs/>
                <w:lang w:val="en-US"/>
              </w:rPr>
              <w:t>Aktif</w:t>
            </w:r>
          </w:p>
        </w:tc>
        <w:tc>
          <w:tcPr>
            <w:tcW w:w="1810" w:type="pct"/>
            <w:gridSpan w:val="4"/>
          </w:tcPr>
          <w:p w:rsidR="00801B84" w:rsidRPr="00155A8D" w:rsidRDefault="00E608D6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Pilihan</w:t>
            </w:r>
          </w:p>
        </w:tc>
      </w:tr>
      <w:tr w:rsidR="00116D8B" w:rsidRPr="00155A8D" w:rsidTr="00854510">
        <w:tc>
          <w:tcPr>
            <w:tcW w:w="1227" w:type="pct"/>
          </w:tcPr>
          <w:p w:rsidR="00801B84" w:rsidRPr="00155A8D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Nama dan Kode Dosen</w:t>
            </w:r>
          </w:p>
        </w:tc>
        <w:tc>
          <w:tcPr>
            <w:tcW w:w="156" w:type="pct"/>
          </w:tcPr>
          <w:p w:rsidR="00801B84" w:rsidRPr="00155A8D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69" w:type="pct"/>
            <w:gridSpan w:val="5"/>
          </w:tcPr>
          <w:p w:rsidR="00ED71D9" w:rsidRPr="00155A8D" w:rsidRDefault="004927F8" w:rsidP="009668E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Gemala Nurendah</w:t>
            </w:r>
          </w:p>
        </w:tc>
        <w:tc>
          <w:tcPr>
            <w:tcW w:w="1048" w:type="pct"/>
            <w:gridSpan w:val="2"/>
          </w:tcPr>
          <w:p w:rsidR="00ED71D9" w:rsidRPr="00155A8D" w:rsidRDefault="004927F8" w:rsidP="009668E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268</w:t>
            </w:r>
            <w:r w:rsidR="00E61E11" w:rsidRPr="00155A8D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854510" w:rsidRPr="00155A8D" w:rsidRDefault="00854510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6"/>
        <w:gridCol w:w="4519"/>
        <w:gridCol w:w="2759"/>
        <w:gridCol w:w="1959"/>
        <w:gridCol w:w="865"/>
        <w:gridCol w:w="1111"/>
        <w:gridCol w:w="1707"/>
      </w:tblGrid>
      <w:tr w:rsidR="00801B84" w:rsidRPr="00155A8D" w:rsidTr="00215BAA">
        <w:tc>
          <w:tcPr>
            <w:tcW w:w="5000" w:type="pct"/>
            <w:gridSpan w:val="7"/>
          </w:tcPr>
          <w:p w:rsidR="00D935FF" w:rsidRPr="00155A8D" w:rsidRDefault="00801B84" w:rsidP="00C65AAE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Deskripsi Matakuliah</w:t>
            </w:r>
          </w:p>
          <w:p w:rsidR="00801B84" w:rsidRPr="00155A8D" w:rsidRDefault="009668E3" w:rsidP="00946C5A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id-ID"/>
              </w:rPr>
              <w:t xml:space="preserve">Dalam perkuliahan ini dibahas tentang pengertian, ruang lingkup, dan pembelajaran mengenai </w:t>
            </w:r>
            <w:r w:rsidR="00F02280" w:rsidRPr="00155A8D">
              <w:rPr>
                <w:rFonts w:ascii="Times New Roman" w:hAnsi="Times New Roman" w:cs="Times New Roman"/>
                <w:lang w:val="en-US"/>
              </w:rPr>
              <w:t xml:space="preserve">psikologi positif. </w:t>
            </w:r>
            <w:r w:rsidR="00C96BF1" w:rsidRPr="00155A8D">
              <w:rPr>
                <w:rFonts w:ascii="Times New Roman" w:hAnsi="Times New Roman" w:cs="Times New Roman"/>
                <w:i/>
                <w:lang w:val="en-US"/>
              </w:rPr>
              <w:t xml:space="preserve">Introduction to Positive Psychology, </w:t>
            </w:r>
            <w:r w:rsidR="00946C5A" w:rsidRPr="00155A8D">
              <w:rPr>
                <w:rFonts w:ascii="Times New Roman" w:hAnsi="Times New Roman" w:cs="Times New Roman"/>
                <w:i/>
              </w:rPr>
              <w:t xml:space="preserve">Understanding Emotions and Motivation in Positive Psychology, Flow, Subjective wellbeing  and Authentic Happiness, </w:t>
            </w:r>
            <w:r w:rsidR="0099759A" w:rsidRPr="00155A8D">
              <w:rPr>
                <w:rFonts w:ascii="Times New Roman" w:hAnsi="Times New Roman" w:cs="Times New Roman"/>
                <w:i/>
                <w:color w:val="000000" w:themeColor="text1"/>
              </w:rPr>
              <w:t>Leisure, Optimal Experience and Peak Performance</w:t>
            </w:r>
            <w:r w:rsidR="006B418D" w:rsidRPr="00155A8D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6B418D" w:rsidRPr="00155A8D">
              <w:rPr>
                <w:rFonts w:ascii="Times New Roman" w:hAnsi="Times New Roman" w:cs="Times New Roman"/>
                <w:i/>
              </w:rPr>
              <w:t>Love and Wellbeing, Resilience, Post Traumatic and Growth, Excellence and Aesthetics, Creativity and Genius, Positive Mental Health: Triving and Flourishing, Optimism and The Power of Hope, Religion, Spirituality, and Wellbeing, Work, Community Culture, and Wellbeing, A Look Toward the Future of Positive Psychology.</w:t>
            </w:r>
          </w:p>
        </w:tc>
      </w:tr>
      <w:tr w:rsidR="00801B84" w:rsidRPr="00155A8D" w:rsidTr="00215BAA">
        <w:tc>
          <w:tcPr>
            <w:tcW w:w="5000" w:type="pct"/>
            <w:gridSpan w:val="7"/>
          </w:tcPr>
          <w:p w:rsidR="00801B84" w:rsidRPr="00155A8D" w:rsidRDefault="00801B84" w:rsidP="00DF77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Capaian Pembelajaran Program Studi (CPPS) – </w:t>
            </w:r>
            <w:r w:rsidRPr="00155A8D">
              <w:rPr>
                <w:rFonts w:ascii="Times New Roman" w:hAnsi="Times New Roman" w:cs="Times New Roman"/>
                <w:b/>
                <w:i/>
                <w:lang w:val="en-US"/>
              </w:rPr>
              <w:t>Program Learning Outcome</w:t>
            </w:r>
            <w:r w:rsidRPr="00155A8D">
              <w:rPr>
                <w:rFonts w:ascii="Times New Roman" w:hAnsi="Times New Roman" w:cs="Times New Roman"/>
                <w:b/>
                <w:lang w:val="en-US"/>
              </w:rPr>
              <w:t xml:space="preserve"> (PLO)</w:t>
            </w:r>
          </w:p>
          <w:p w:rsidR="00801B84" w:rsidRPr="00155A8D" w:rsidRDefault="00DF778A" w:rsidP="009F4C7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155A8D">
              <w:rPr>
                <w:rFonts w:ascii="Times New Roman" w:hAnsi="Times New Roman" w:cs="Times New Roman"/>
              </w:rPr>
              <w:t>Mampu melakukan penelitian psikologi dengan metodologi penelitian kuantitatif dan dengan m</w:t>
            </w:r>
            <w:r w:rsidR="009F4C77" w:rsidRPr="00155A8D">
              <w:rPr>
                <w:rFonts w:ascii="Times New Roman" w:hAnsi="Times New Roman" w:cs="Times New Roman"/>
              </w:rPr>
              <w:t>etodologi penelitian kualitatif.</w:t>
            </w:r>
          </w:p>
        </w:tc>
      </w:tr>
      <w:tr w:rsidR="004F5193" w:rsidRPr="00155A8D" w:rsidTr="00215BAA">
        <w:tc>
          <w:tcPr>
            <w:tcW w:w="5000" w:type="pct"/>
            <w:gridSpan w:val="7"/>
          </w:tcPr>
          <w:p w:rsidR="004F5193" w:rsidRPr="00155A8D" w:rsidRDefault="004F5193" w:rsidP="00C65AAE">
            <w:pPr>
              <w:rPr>
                <w:rFonts w:ascii="Times New Roman" w:hAnsi="Times New Roman" w:cs="Times New Roman"/>
                <w:b/>
              </w:rPr>
            </w:pPr>
          </w:p>
          <w:p w:rsidR="004F5193" w:rsidRPr="00155A8D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 xml:space="preserve">Capaian Pembelajaran Matakuliah (CPM) – </w:t>
            </w:r>
            <w:r w:rsidRPr="00155A8D">
              <w:rPr>
                <w:rFonts w:ascii="Times New Roman" w:hAnsi="Times New Roman" w:cs="Times New Roman"/>
                <w:b/>
                <w:i/>
                <w:lang w:val="en-US"/>
              </w:rPr>
              <w:t>Course Learning Outcome</w:t>
            </w:r>
            <w:r w:rsidRPr="00155A8D">
              <w:rPr>
                <w:rFonts w:ascii="Times New Roman" w:hAnsi="Times New Roman" w:cs="Times New Roman"/>
                <w:b/>
                <w:lang w:val="en-US"/>
              </w:rPr>
              <w:t xml:space="preserve"> (CLO)</w:t>
            </w:r>
          </w:p>
          <w:p w:rsidR="004F5193" w:rsidRPr="00155A8D" w:rsidRDefault="00DF778A" w:rsidP="00C96BF1">
            <w:pPr>
              <w:ind w:left="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id-ID"/>
              </w:rPr>
              <w:t xml:space="preserve">Capaian pembelajaran yang ingin dicapai dalam perkuliahan ini adalah mahasiswa </w:t>
            </w:r>
            <w:r w:rsidR="009668E3" w:rsidRPr="00155A8D">
              <w:rPr>
                <w:rFonts w:ascii="Times New Roman" w:hAnsi="Times New Roman" w:cs="Times New Roman"/>
                <w:lang w:val="en-US"/>
              </w:rPr>
              <w:t xml:space="preserve">mampu </w:t>
            </w:r>
            <w:r w:rsidR="00F02280" w:rsidRPr="00155A8D">
              <w:rPr>
                <w:rFonts w:ascii="Times New Roman" w:hAnsi="Times New Roman" w:cs="Times New Roman"/>
                <w:lang w:val="en-US"/>
              </w:rPr>
              <w:t>memahami dan mengaplikasikan teori teori dan kajian psikologi positif.</w:t>
            </w:r>
          </w:p>
          <w:p w:rsidR="00C96BF1" w:rsidRPr="00155A8D" w:rsidRDefault="00C96BF1" w:rsidP="00C96BF1">
            <w:pPr>
              <w:ind w:left="42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5193" w:rsidRPr="00155A8D" w:rsidTr="00215BAA">
        <w:tc>
          <w:tcPr>
            <w:tcW w:w="5000" w:type="pct"/>
            <w:gridSpan w:val="7"/>
          </w:tcPr>
          <w:p w:rsidR="004F5193" w:rsidRPr="00155A8D" w:rsidRDefault="004F5193" w:rsidP="00D91B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F5193" w:rsidRPr="00155A8D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Deskripsi Rencana Pembelajaran</w:t>
            </w:r>
          </w:p>
          <w:p w:rsidR="004F5193" w:rsidRPr="00155A8D" w:rsidRDefault="004F5193" w:rsidP="00F02280">
            <w:pPr>
              <w:ind w:left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 xml:space="preserve">Jumlah pertemuan </w:t>
            </w:r>
            <w:r w:rsidR="004848B0" w:rsidRPr="00155A8D">
              <w:rPr>
                <w:rFonts w:ascii="Times New Roman" w:hAnsi="Times New Roman" w:cs="Times New Roman"/>
                <w:lang w:val="en-US"/>
              </w:rPr>
              <w:t xml:space="preserve">adalah </w:t>
            </w:r>
            <w:r w:rsidRPr="00155A8D">
              <w:rPr>
                <w:rFonts w:ascii="Times New Roman" w:hAnsi="Times New Roman" w:cs="Times New Roman"/>
                <w:lang w:val="en-US"/>
              </w:rPr>
              <w:t xml:space="preserve">16 </w:t>
            </w:r>
            <w:r w:rsidR="000A111C" w:rsidRPr="00155A8D">
              <w:rPr>
                <w:rFonts w:ascii="Times New Roman" w:hAnsi="Times New Roman" w:cs="Times New Roman"/>
                <w:lang w:val="en-US"/>
              </w:rPr>
              <w:t xml:space="preserve">pertemuan. Dalam pembelajaran ini, mahasiswa akan disajikan </w:t>
            </w:r>
            <w:r w:rsidR="004848B0" w:rsidRPr="00155A8D">
              <w:rPr>
                <w:rFonts w:ascii="Times New Roman" w:hAnsi="Times New Roman" w:cs="Times New Roman"/>
                <w:lang w:val="en-US"/>
              </w:rPr>
              <w:t xml:space="preserve">dengan </w:t>
            </w:r>
            <w:r w:rsidR="000A111C" w:rsidRPr="00155A8D">
              <w:rPr>
                <w:rFonts w:ascii="Times New Roman" w:hAnsi="Times New Roman" w:cs="Times New Roman"/>
                <w:lang w:val="en-US"/>
              </w:rPr>
              <w:t>metode ceramah</w:t>
            </w:r>
            <w:r w:rsidR="00F02280" w:rsidRPr="00155A8D">
              <w:rPr>
                <w:rFonts w:ascii="Times New Roman" w:hAnsi="Times New Roman" w:cs="Times New Roman"/>
                <w:lang w:val="en-US"/>
              </w:rPr>
              <w:t xml:space="preserve">, presentasi kelompok dan </w:t>
            </w:r>
            <w:r w:rsidR="000A111C" w:rsidRPr="00155A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2280" w:rsidRPr="00155A8D">
              <w:rPr>
                <w:rFonts w:ascii="Times New Roman" w:hAnsi="Times New Roman" w:cs="Times New Roman"/>
                <w:lang w:val="en-US"/>
              </w:rPr>
              <w:t>praktik.</w:t>
            </w:r>
          </w:p>
          <w:p w:rsidR="00C96BF1" w:rsidRPr="00155A8D" w:rsidRDefault="00C96BF1" w:rsidP="00F02280">
            <w:pPr>
              <w:ind w:left="31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5F43" w:rsidRPr="00155A8D" w:rsidTr="00E61E11">
        <w:tc>
          <w:tcPr>
            <w:tcW w:w="443" w:type="pct"/>
            <w:vAlign w:val="center"/>
          </w:tcPr>
          <w:p w:rsidR="00116D8B" w:rsidRPr="00155A8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 xml:space="preserve">Pertemuan </w:t>
            </w:r>
          </w:p>
          <w:p w:rsidR="004F5193" w:rsidRPr="00155A8D" w:rsidRDefault="00F5655B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9F056E" w:rsidRPr="00155A8D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1594" w:type="pct"/>
            <w:vAlign w:val="center"/>
          </w:tcPr>
          <w:p w:rsidR="004F5193" w:rsidRPr="00155A8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Indikator Capaian Pembelajaran Matakuliah</w:t>
            </w:r>
          </w:p>
        </w:tc>
        <w:tc>
          <w:tcPr>
            <w:tcW w:w="973" w:type="pct"/>
            <w:vAlign w:val="center"/>
          </w:tcPr>
          <w:p w:rsidR="004F5193" w:rsidRPr="00155A8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Bahan Kajian</w:t>
            </w:r>
          </w:p>
        </w:tc>
        <w:tc>
          <w:tcPr>
            <w:tcW w:w="691" w:type="pct"/>
            <w:vAlign w:val="center"/>
          </w:tcPr>
          <w:p w:rsidR="00215BAA" w:rsidRPr="00155A8D" w:rsidRDefault="00F5454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Bentuk</w:t>
            </w:r>
          </w:p>
          <w:p w:rsidR="004F5193" w:rsidRPr="00155A8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</w:p>
        </w:tc>
        <w:tc>
          <w:tcPr>
            <w:tcW w:w="305" w:type="pct"/>
            <w:vAlign w:val="center"/>
          </w:tcPr>
          <w:p w:rsidR="004F5193" w:rsidRPr="00155A8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Waktu</w:t>
            </w:r>
          </w:p>
        </w:tc>
        <w:tc>
          <w:tcPr>
            <w:tcW w:w="392" w:type="pct"/>
            <w:vAlign w:val="center"/>
          </w:tcPr>
          <w:p w:rsidR="004F5193" w:rsidRPr="00155A8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Tugas dan Penilaian</w:t>
            </w:r>
          </w:p>
        </w:tc>
        <w:tc>
          <w:tcPr>
            <w:tcW w:w="602" w:type="pct"/>
            <w:vAlign w:val="center"/>
          </w:tcPr>
          <w:p w:rsidR="004F5193" w:rsidRPr="00155A8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Rujukan</w:t>
            </w:r>
          </w:p>
        </w:tc>
      </w:tr>
      <w:tr w:rsidR="00B35F43" w:rsidRPr="00155A8D" w:rsidTr="00E61E11">
        <w:tc>
          <w:tcPr>
            <w:tcW w:w="443" w:type="pct"/>
          </w:tcPr>
          <w:p w:rsidR="008F5D12" w:rsidRPr="00155A8D" w:rsidRDefault="008F5D12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8F5D12" w:rsidRPr="00155A8D" w:rsidRDefault="008F5D12" w:rsidP="008F5D12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155A8D">
              <w:rPr>
                <w:rFonts w:ascii="Times New Roman" w:hAnsi="Times New Roman" w:cs="Times New Roman"/>
              </w:rPr>
              <w:t xml:space="preserve">Mahasiswa memahami tujuan, arah, dan target </w:t>
            </w:r>
            <w:r w:rsidRPr="00155A8D">
              <w:rPr>
                <w:rFonts w:ascii="Times New Roman" w:hAnsi="Times New Roman" w:cs="Times New Roman"/>
                <w:color w:val="000000"/>
                <w:lang w:val="id-ID"/>
              </w:rPr>
              <w:t>perkuliahan</w:t>
            </w:r>
            <w:r w:rsidRPr="00155A8D">
              <w:rPr>
                <w:rFonts w:ascii="Times New Roman" w:hAnsi="Times New Roman" w:cs="Times New Roman"/>
              </w:rPr>
              <w:t>. Mengetahui sumber-sumber belajar yang digunakan. Mengetahui topik-topik yang akan dipelajari dan mengetahui tug</w:t>
            </w:r>
            <w:r w:rsidR="00620722" w:rsidRPr="00155A8D">
              <w:rPr>
                <w:rFonts w:ascii="Times New Roman" w:hAnsi="Times New Roman" w:cs="Times New Roman"/>
              </w:rPr>
              <w:t>as-tugas yang harus dikerjakan.</w:t>
            </w:r>
          </w:p>
        </w:tc>
        <w:tc>
          <w:tcPr>
            <w:tcW w:w="973" w:type="pct"/>
          </w:tcPr>
          <w:p w:rsidR="008F5D12" w:rsidRPr="00155A8D" w:rsidRDefault="008F5D12" w:rsidP="0056541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Peraturan perkuliahan</w:t>
            </w:r>
            <w:r w:rsidR="00565413" w:rsidRPr="00155A8D">
              <w:rPr>
                <w:rFonts w:ascii="Times New Roman" w:hAnsi="Times New Roman" w:cs="Times New Roman"/>
                <w:lang w:val="en-US"/>
              </w:rPr>
              <w:t>, kontrak perkuliahan.</w:t>
            </w:r>
          </w:p>
        </w:tc>
        <w:tc>
          <w:tcPr>
            <w:tcW w:w="691" w:type="pct"/>
          </w:tcPr>
          <w:p w:rsidR="008F5D12" w:rsidRPr="00155A8D" w:rsidRDefault="008F5D12" w:rsidP="008F5D12">
            <w:pPr>
              <w:spacing w:before="80" w:after="80"/>
              <w:rPr>
                <w:rFonts w:ascii="Times New Roman" w:hAnsi="Times New Roman" w:cs="Times New Roman"/>
              </w:rPr>
            </w:pPr>
            <w:r w:rsidRPr="00155A8D">
              <w:rPr>
                <w:rFonts w:ascii="Times New Roman" w:hAnsi="Times New Roman" w:cs="Times New Roman"/>
              </w:rPr>
              <w:t>Dosen dan mahasiswa menetapkan kesepakatan PBM.</w:t>
            </w:r>
          </w:p>
        </w:tc>
        <w:tc>
          <w:tcPr>
            <w:tcW w:w="305" w:type="pct"/>
          </w:tcPr>
          <w:p w:rsidR="008F5D12" w:rsidRPr="00155A8D" w:rsidRDefault="00116D8B" w:rsidP="008F5D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8F5D12" w:rsidRPr="00155A8D" w:rsidRDefault="008F5D12" w:rsidP="008F5D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602" w:type="pct"/>
          </w:tcPr>
          <w:p w:rsidR="008F5D12" w:rsidRPr="00155A8D" w:rsidRDefault="00A559CE" w:rsidP="00A559C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Pedoman penyelenggaraan pendidikan UPI</w:t>
            </w:r>
          </w:p>
        </w:tc>
      </w:tr>
      <w:tr w:rsidR="001D1182" w:rsidRPr="00155A8D" w:rsidTr="00E61E11">
        <w:tc>
          <w:tcPr>
            <w:tcW w:w="443" w:type="pct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1D1182" w:rsidRPr="00155A8D" w:rsidRDefault="001D1182" w:rsidP="001D1182">
            <w:pPr>
              <w:spacing w:before="80" w:after="80"/>
              <w:rPr>
                <w:rFonts w:ascii="Times New Roman" w:hAnsi="Times New Roman" w:cs="Times New Roman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Mahasiswa memahami mengenai latar belakang</w:t>
            </w:r>
            <w:r w:rsidRPr="00155A8D">
              <w:rPr>
                <w:rFonts w:ascii="Times New Roman" w:hAnsi="Times New Roman" w:cs="Times New Roman"/>
                <w:lang w:val="id-ID"/>
              </w:rPr>
              <w:t xml:space="preserve">, definisi, dan dimensi Psi Positif; Mengapa diperlukan Psi Positif; Tema-tema dan asumsi </w:t>
            </w:r>
            <w:r w:rsidRPr="00155A8D">
              <w:rPr>
                <w:rFonts w:ascii="Times New Roman" w:hAnsi="Times New Roman" w:cs="Times New Roman"/>
                <w:lang w:val="id-ID"/>
              </w:rPr>
              <w:lastRenderedPageBreak/>
              <w:t>dasar dalam Psi Positif; Psi Positif dalam praktik</w:t>
            </w:r>
          </w:p>
        </w:tc>
        <w:tc>
          <w:tcPr>
            <w:tcW w:w="973" w:type="pct"/>
          </w:tcPr>
          <w:p w:rsidR="001D1182" w:rsidRPr="00155A8D" w:rsidRDefault="001D1182" w:rsidP="001D1182">
            <w:pPr>
              <w:pStyle w:val="ListParagraph"/>
              <w:spacing w:line="276" w:lineRule="auto"/>
              <w:ind w:left="-6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lastRenderedPageBreak/>
              <w:t>Introduction to Positive Psychology</w:t>
            </w:r>
          </w:p>
        </w:tc>
        <w:tc>
          <w:tcPr>
            <w:tcW w:w="691" w:type="pct"/>
          </w:tcPr>
          <w:p w:rsidR="001D1182" w:rsidRPr="00155A8D" w:rsidRDefault="001D1182" w:rsidP="001D1182">
            <w:pPr>
              <w:spacing w:before="80" w:after="80"/>
              <w:rPr>
                <w:rFonts w:ascii="Times New Roman" w:hAnsi="Times New Roman" w:cs="Times New Roman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1D1182" w:rsidRPr="00155A8D" w:rsidRDefault="001D1182" w:rsidP="001D118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" w:type="pct"/>
          </w:tcPr>
          <w:p w:rsidR="001D1182" w:rsidRPr="00155A8D" w:rsidRDefault="00E61E11" w:rsidP="001D118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 xml:space="preserve">Soal-soal problem dalam </w:t>
            </w:r>
            <w:r w:rsidRPr="00155A8D">
              <w:rPr>
                <w:rFonts w:ascii="Times New Roman" w:hAnsi="Times New Roman" w:cs="Times New Roman"/>
                <w:lang w:val="en-US"/>
              </w:rPr>
              <w:lastRenderedPageBreak/>
              <w:t>buku</w:t>
            </w:r>
          </w:p>
        </w:tc>
        <w:tc>
          <w:tcPr>
            <w:tcW w:w="602" w:type="pct"/>
          </w:tcPr>
          <w:p w:rsidR="00E61E11" w:rsidRPr="00155A8D" w:rsidRDefault="00E61E11" w:rsidP="00E61E11">
            <w:pPr>
              <w:pStyle w:val="Title"/>
              <w:ind w:left="41"/>
              <w:jc w:val="both"/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</w:pPr>
            <w:r w:rsidRPr="00155A8D"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  <w:lastRenderedPageBreak/>
              <w:t xml:space="preserve">Compton, W.C. (2005). </w:t>
            </w:r>
            <w:r w:rsidRPr="00155A8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id-ID"/>
              </w:rPr>
              <w:t xml:space="preserve">Introduction to </w:t>
            </w:r>
            <w:r w:rsidRPr="00155A8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id-ID"/>
              </w:rPr>
              <w:lastRenderedPageBreak/>
              <w:t xml:space="preserve">Positif Psychology. </w:t>
            </w:r>
            <w:r w:rsidRPr="00155A8D"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  <w:t>Singapore: Thomson Wadsworth.</w:t>
            </w:r>
          </w:p>
          <w:p w:rsidR="001D1182" w:rsidRPr="00155A8D" w:rsidRDefault="001D1182" w:rsidP="001D118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1182" w:rsidRPr="00155A8D" w:rsidTr="00E61E11">
        <w:tc>
          <w:tcPr>
            <w:tcW w:w="443" w:type="pct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1D1182" w:rsidRPr="00155A8D" w:rsidRDefault="001D1182" w:rsidP="001D118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 xml:space="preserve">Mahasiswa memahami dasar dari teori </w:t>
            </w:r>
            <w:r w:rsidRPr="00155A8D">
              <w:rPr>
                <w:rFonts w:ascii="Times New Roman" w:hAnsi="Times New Roman" w:cs="Times New Roman"/>
                <w:lang w:val="id-ID"/>
              </w:rPr>
              <w:t>emosi-emosi; Kebutuhan evolusioner akan Psi Positif; Dasar biologi emosi positif dan kenikmatan; Perbedaan emosi positif dan negatif; Model Emosi Positif, Kecerdasan Emosi; Faktor genetik dan emosi positif; Mood dan kesejahteraan psikologis; Teori motivasi awal; Motivasi Intrinsik dan Ekstrinsik</w:t>
            </w:r>
          </w:p>
          <w:p w:rsidR="001D1182" w:rsidRPr="00155A8D" w:rsidRDefault="001D1182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3" w:type="pct"/>
          </w:tcPr>
          <w:p w:rsidR="001D1182" w:rsidRPr="00155A8D" w:rsidRDefault="001D1182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Understanding Emotions and Motivation in Positive Psychology</w:t>
            </w:r>
          </w:p>
        </w:tc>
        <w:tc>
          <w:tcPr>
            <w:tcW w:w="691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1D1182" w:rsidRPr="00155A8D" w:rsidRDefault="001D1182" w:rsidP="001D1182">
            <w:pPr>
              <w:pStyle w:val="Title"/>
              <w:ind w:left="41"/>
              <w:jc w:val="both"/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</w:pPr>
            <w:r w:rsidRPr="00155A8D"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  <w:t xml:space="preserve">Compton, W.C. (2005). </w:t>
            </w:r>
            <w:r w:rsidRPr="00155A8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id-ID"/>
              </w:rPr>
              <w:t xml:space="preserve">Introduction to Positif Psychology. </w:t>
            </w:r>
            <w:r w:rsidRPr="00155A8D"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  <w:t>Singapore: Thomson Wadsworth.</w:t>
            </w:r>
          </w:p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1182" w:rsidRPr="00155A8D" w:rsidTr="00E61E11">
        <w:tc>
          <w:tcPr>
            <w:tcW w:w="443" w:type="pct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1D1182" w:rsidRPr="00155A8D" w:rsidRDefault="00C65AAE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Ma</w:t>
            </w:r>
            <w:r w:rsidR="001D1182" w:rsidRPr="00155A8D">
              <w:rPr>
                <w:rFonts w:cs="Times New Roman"/>
                <w:sz w:val="22"/>
                <w:szCs w:val="22"/>
              </w:rPr>
              <w:t>hasiswa mampu memahami, mendeskripsikan dan mengaplikasikam mengenai konsep dasar Flow, kesejahteraan subjektif dan kebahagiaan.</w:t>
            </w:r>
          </w:p>
        </w:tc>
        <w:tc>
          <w:tcPr>
            <w:tcW w:w="973" w:type="pct"/>
          </w:tcPr>
          <w:p w:rsidR="001D1182" w:rsidRPr="00155A8D" w:rsidRDefault="001D1182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Flow, Subjective wellbeing  and Authentic Happiness</w:t>
            </w:r>
          </w:p>
        </w:tc>
        <w:tc>
          <w:tcPr>
            <w:tcW w:w="691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</w:rPr>
            </w:pPr>
            <w:r w:rsidRPr="00155A8D">
              <w:rPr>
                <w:rFonts w:ascii="Times New Roman" w:hAnsi="Times New Roman" w:cs="Times New Roman"/>
                <w:lang w:val="id-ID"/>
              </w:rPr>
              <w:t xml:space="preserve">Compton, W.C. (2005). </w:t>
            </w:r>
            <w:r w:rsidRPr="00155A8D">
              <w:rPr>
                <w:rFonts w:ascii="Times New Roman" w:hAnsi="Times New Roman" w:cs="Times New Roman"/>
                <w:i/>
                <w:iCs/>
                <w:lang w:val="id-ID"/>
              </w:rPr>
              <w:t xml:space="preserve">Introduction to Positif Psychology. </w:t>
            </w:r>
            <w:r w:rsidRPr="00155A8D">
              <w:rPr>
                <w:rFonts w:ascii="Times New Roman" w:hAnsi="Times New Roman" w:cs="Times New Roman"/>
                <w:lang w:val="id-ID"/>
              </w:rPr>
              <w:t xml:space="preserve">Singapore: Thomson </w:t>
            </w:r>
          </w:p>
        </w:tc>
      </w:tr>
      <w:tr w:rsidR="001D1182" w:rsidRPr="00155A8D" w:rsidTr="00E61E11">
        <w:tc>
          <w:tcPr>
            <w:tcW w:w="443" w:type="pct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1D1182" w:rsidRPr="00155A8D" w:rsidRDefault="00C65AAE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Ma</w:t>
            </w:r>
            <w:r w:rsidR="001D1182" w:rsidRPr="00155A8D">
              <w:rPr>
                <w:rFonts w:cs="Times New Roman"/>
                <w:sz w:val="22"/>
                <w:szCs w:val="22"/>
              </w:rPr>
              <w:t xml:space="preserve">hasiswa mampu memahami, mendefinisikan </w:t>
            </w:r>
            <w:r w:rsidR="001D1182" w:rsidRPr="00155A8D">
              <w:rPr>
                <w:rFonts w:cs="Times New Roman"/>
                <w:sz w:val="22"/>
                <w:szCs w:val="22"/>
              </w:rPr>
              <w:lastRenderedPageBreak/>
              <w:t>dan mengaplikasikan mengenai waktu luang, pengalaman hidup yang optimal, dan penampilan puncak.</w:t>
            </w:r>
          </w:p>
        </w:tc>
        <w:tc>
          <w:tcPr>
            <w:tcW w:w="973" w:type="pct"/>
          </w:tcPr>
          <w:p w:rsidR="001D1182" w:rsidRPr="00155A8D" w:rsidRDefault="001D1182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Leisure, Optimal Experience </w:t>
            </w:r>
            <w:r w:rsidRPr="00155A8D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and Peak Performance</w:t>
            </w:r>
          </w:p>
        </w:tc>
        <w:tc>
          <w:tcPr>
            <w:tcW w:w="691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lastRenderedPageBreak/>
              <w:t xml:space="preserve">Experience </w:t>
            </w:r>
            <w:r w:rsidRPr="00155A8D">
              <w:rPr>
                <w:rFonts w:ascii="Times New Roman" w:hAnsi="Times New Roman" w:cs="Times New Roman"/>
                <w:lang w:val="en-US"/>
              </w:rPr>
              <w:lastRenderedPageBreak/>
              <w:t>learning</w:t>
            </w:r>
          </w:p>
        </w:tc>
        <w:tc>
          <w:tcPr>
            <w:tcW w:w="305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lastRenderedPageBreak/>
              <w:t xml:space="preserve">100 </w:t>
            </w:r>
            <w:r w:rsidRPr="00155A8D">
              <w:rPr>
                <w:rFonts w:ascii="Times New Roman" w:hAnsi="Times New Roman" w:cs="Times New Roman"/>
                <w:lang w:val="en-US"/>
              </w:rPr>
              <w:lastRenderedPageBreak/>
              <w:t>menit</w:t>
            </w:r>
          </w:p>
        </w:tc>
        <w:tc>
          <w:tcPr>
            <w:tcW w:w="39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lastRenderedPageBreak/>
              <w:t xml:space="preserve">Soal-soal </w:t>
            </w:r>
            <w:r w:rsidRPr="00155A8D">
              <w:rPr>
                <w:rFonts w:ascii="Times New Roman" w:hAnsi="Times New Roman" w:cs="Times New Roman"/>
                <w:lang w:val="en-US"/>
              </w:rPr>
              <w:lastRenderedPageBreak/>
              <w:t>problem dalam buku</w:t>
            </w:r>
          </w:p>
        </w:tc>
        <w:tc>
          <w:tcPr>
            <w:tcW w:w="60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</w:rPr>
            </w:pPr>
            <w:r w:rsidRPr="00155A8D">
              <w:rPr>
                <w:rFonts w:ascii="Times New Roman" w:hAnsi="Times New Roman" w:cs="Times New Roman"/>
                <w:lang w:val="id-ID"/>
              </w:rPr>
              <w:lastRenderedPageBreak/>
              <w:t xml:space="preserve">Compton, W.C. </w:t>
            </w:r>
            <w:r w:rsidRPr="00155A8D">
              <w:rPr>
                <w:rFonts w:ascii="Times New Roman" w:hAnsi="Times New Roman" w:cs="Times New Roman"/>
                <w:lang w:val="id-ID"/>
              </w:rPr>
              <w:lastRenderedPageBreak/>
              <w:t xml:space="preserve">(2005). </w:t>
            </w:r>
            <w:r w:rsidRPr="00155A8D">
              <w:rPr>
                <w:rFonts w:ascii="Times New Roman" w:hAnsi="Times New Roman" w:cs="Times New Roman"/>
                <w:i/>
                <w:iCs/>
                <w:lang w:val="id-ID"/>
              </w:rPr>
              <w:t xml:space="preserve">Introduction to Positif Psychology. </w:t>
            </w:r>
            <w:r w:rsidRPr="00155A8D">
              <w:rPr>
                <w:rFonts w:ascii="Times New Roman" w:hAnsi="Times New Roman" w:cs="Times New Roman"/>
                <w:lang w:val="id-ID"/>
              </w:rPr>
              <w:t xml:space="preserve">Singapore: Thomson </w:t>
            </w:r>
          </w:p>
        </w:tc>
      </w:tr>
      <w:tr w:rsidR="001D1182" w:rsidRPr="00155A8D" w:rsidTr="00E61E11">
        <w:tc>
          <w:tcPr>
            <w:tcW w:w="443" w:type="pct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1D1182" w:rsidRPr="00155A8D" w:rsidRDefault="001D1182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Mehasiswa mampu memahami, mendefinisikan dan mengaplikasikan mengenai teori dan konsep dasar dari cinta dan kesejahteraan.</w:t>
            </w:r>
          </w:p>
        </w:tc>
        <w:tc>
          <w:tcPr>
            <w:tcW w:w="973" w:type="pct"/>
          </w:tcPr>
          <w:p w:rsidR="001D1182" w:rsidRPr="00155A8D" w:rsidRDefault="001D1182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Love and Wellbeing</w:t>
            </w:r>
          </w:p>
        </w:tc>
        <w:tc>
          <w:tcPr>
            <w:tcW w:w="691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id-ID"/>
              </w:rPr>
              <w:t xml:space="preserve">Compton, W.C. (2005). </w:t>
            </w:r>
            <w:r w:rsidRPr="00155A8D">
              <w:rPr>
                <w:rFonts w:ascii="Times New Roman" w:hAnsi="Times New Roman" w:cs="Times New Roman"/>
                <w:i/>
                <w:iCs/>
                <w:lang w:val="id-ID"/>
              </w:rPr>
              <w:t xml:space="preserve">Introduction to Positif Psychology. </w:t>
            </w:r>
            <w:r w:rsidRPr="00155A8D">
              <w:rPr>
                <w:rFonts w:ascii="Times New Roman" w:hAnsi="Times New Roman" w:cs="Times New Roman"/>
                <w:lang w:val="id-ID"/>
              </w:rPr>
              <w:t>Singapore: Thomson</w:t>
            </w:r>
          </w:p>
        </w:tc>
      </w:tr>
      <w:tr w:rsidR="001D1182" w:rsidRPr="00155A8D" w:rsidTr="00E61E11">
        <w:tc>
          <w:tcPr>
            <w:tcW w:w="443" w:type="pct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1D1182" w:rsidRPr="00155A8D" w:rsidRDefault="001D1182" w:rsidP="001D118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155A8D">
              <w:rPr>
                <w:rFonts w:ascii="Times New Roman" w:hAnsi="Times New Roman" w:cs="Times New Roman"/>
              </w:rPr>
              <w:t xml:space="preserve">Mahasiswa mampu memahami, mendefinisikan dan mengaplikasikan konsep dasar mengenai </w:t>
            </w:r>
            <w:r w:rsidRPr="00155A8D">
              <w:rPr>
                <w:rFonts w:ascii="Times New Roman" w:hAnsi="Times New Roman" w:cs="Times New Roman"/>
                <w:lang w:val="id-ID"/>
              </w:rPr>
              <w:t>kesehatan mental</w:t>
            </w:r>
            <w:r w:rsidRPr="00155A8D">
              <w:rPr>
                <w:rFonts w:ascii="Times New Roman" w:hAnsi="Times New Roman" w:cs="Times New Roman"/>
                <w:lang w:val="en-US"/>
              </w:rPr>
              <w:t xml:space="preserve"> yang</w:t>
            </w:r>
            <w:r w:rsidR="00155A8D">
              <w:rPr>
                <w:rFonts w:ascii="Times New Roman" w:hAnsi="Times New Roman" w:cs="Times New Roman"/>
                <w:lang w:val="id-ID"/>
              </w:rPr>
              <w:t xml:space="preserve"> positif.</w:t>
            </w:r>
            <w:r w:rsidRPr="00155A8D">
              <w:rPr>
                <w:rFonts w:ascii="Times New Roman" w:hAnsi="Times New Roman" w:cs="Times New Roman"/>
                <w:lang w:val="id-ID"/>
              </w:rPr>
              <w:t xml:space="preserve"> Resiliensi, generativity, flourishing &amp; triving as we age, wisdom.</w:t>
            </w:r>
          </w:p>
          <w:p w:rsidR="001D1182" w:rsidRPr="00155A8D" w:rsidRDefault="001D1182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3" w:type="pct"/>
          </w:tcPr>
          <w:p w:rsidR="001D1182" w:rsidRPr="00155A8D" w:rsidRDefault="001D1182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Resilience, Post Traumatic and Growth,</w:t>
            </w:r>
          </w:p>
        </w:tc>
        <w:tc>
          <w:tcPr>
            <w:tcW w:w="691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 xml:space="preserve">Experience learning </w:t>
            </w:r>
          </w:p>
        </w:tc>
        <w:tc>
          <w:tcPr>
            <w:tcW w:w="305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</w:rPr>
              <w:t xml:space="preserve">Hefferon, K. and Boniwell, I. (2011). </w:t>
            </w:r>
            <w:r w:rsidRPr="00155A8D">
              <w:rPr>
                <w:rFonts w:ascii="Times New Roman" w:hAnsi="Times New Roman" w:cs="Times New Roman"/>
                <w:i/>
              </w:rPr>
              <w:t>Positive Psychology Theory, Research and Applications,</w:t>
            </w:r>
            <w:r w:rsidRPr="00155A8D">
              <w:rPr>
                <w:rFonts w:ascii="Times New Roman" w:hAnsi="Times New Roman" w:cs="Times New Roman"/>
              </w:rPr>
              <w:t xml:space="preserve"> New York: The McGraw-Hill.</w:t>
            </w:r>
          </w:p>
        </w:tc>
      </w:tr>
      <w:tr w:rsidR="00E61E11" w:rsidRPr="00155A8D" w:rsidTr="00E61E11">
        <w:tc>
          <w:tcPr>
            <w:tcW w:w="443" w:type="pct"/>
          </w:tcPr>
          <w:p w:rsidR="00E61E11" w:rsidRPr="00155A8D" w:rsidRDefault="00E61E11" w:rsidP="00E6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E61E11" w:rsidRPr="00155A8D" w:rsidRDefault="00E61E11" w:rsidP="00E61E11">
            <w:pPr>
              <w:jc w:val="both"/>
              <w:rPr>
                <w:rFonts w:ascii="Times New Roman" w:hAnsi="Times New Roman" w:cs="Times New Roman"/>
              </w:rPr>
            </w:pPr>
            <w:r w:rsidRPr="00155A8D">
              <w:rPr>
                <w:rFonts w:ascii="Times New Roman" w:hAnsi="Times New Roman" w:cs="Times New Roman"/>
              </w:rPr>
              <w:t xml:space="preserve">Mahasiswa mampu memahami, mendefinisikan dan mengaplikasikan materi materi yang telah </w:t>
            </w:r>
            <w:r w:rsidRPr="00155A8D">
              <w:rPr>
                <w:rFonts w:ascii="Times New Roman" w:hAnsi="Times New Roman" w:cs="Times New Roman"/>
              </w:rPr>
              <w:lastRenderedPageBreak/>
              <w:t>diterima selama setengah semester berlangsung</w:t>
            </w:r>
          </w:p>
        </w:tc>
        <w:tc>
          <w:tcPr>
            <w:tcW w:w="973" w:type="pct"/>
          </w:tcPr>
          <w:p w:rsidR="00E61E11" w:rsidRPr="00155A8D" w:rsidRDefault="00E61E11" w:rsidP="00E61E11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lastRenderedPageBreak/>
              <w:t xml:space="preserve">Ujian Tengah Semester </w:t>
            </w:r>
          </w:p>
        </w:tc>
        <w:tc>
          <w:tcPr>
            <w:tcW w:w="691" w:type="pct"/>
          </w:tcPr>
          <w:p w:rsidR="00E61E11" w:rsidRPr="00155A8D" w:rsidRDefault="00E61E11" w:rsidP="00E61E11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 xml:space="preserve">Experience learning </w:t>
            </w:r>
          </w:p>
        </w:tc>
        <w:tc>
          <w:tcPr>
            <w:tcW w:w="305" w:type="pct"/>
          </w:tcPr>
          <w:p w:rsidR="00E61E11" w:rsidRPr="00155A8D" w:rsidRDefault="00E61E11" w:rsidP="00E61E11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E61E11" w:rsidRPr="00155A8D" w:rsidRDefault="002D43FF" w:rsidP="00E61E11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 xml:space="preserve">Soal soal berupa </w:t>
            </w:r>
            <w:r w:rsidRPr="00155A8D">
              <w:rPr>
                <w:rFonts w:ascii="Times New Roman" w:hAnsi="Times New Roman" w:cs="Times New Roman"/>
                <w:lang w:val="en-US"/>
              </w:rPr>
              <w:lastRenderedPageBreak/>
              <w:t xml:space="preserve">analisis </w:t>
            </w:r>
          </w:p>
        </w:tc>
        <w:tc>
          <w:tcPr>
            <w:tcW w:w="602" w:type="pct"/>
          </w:tcPr>
          <w:p w:rsidR="00E61E11" w:rsidRPr="00155A8D" w:rsidRDefault="00E61E11" w:rsidP="00E61E11">
            <w:pPr>
              <w:rPr>
                <w:rFonts w:ascii="Times New Roman" w:hAnsi="Times New Roman" w:cs="Times New Roman"/>
              </w:rPr>
            </w:pPr>
          </w:p>
        </w:tc>
      </w:tr>
      <w:tr w:rsidR="002D43FF" w:rsidRPr="00155A8D" w:rsidTr="00E61E11">
        <w:tc>
          <w:tcPr>
            <w:tcW w:w="443" w:type="pct"/>
          </w:tcPr>
          <w:p w:rsidR="002D43FF" w:rsidRPr="00155A8D" w:rsidRDefault="002D43FF" w:rsidP="002D43F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2D43FF" w:rsidRPr="00155A8D" w:rsidRDefault="002D43FF" w:rsidP="002D43FF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Mehasiswa mampu memahami, mendefinisikan dan mengaplikasikan mengenai konsep dasar dan karakteristik keunggulan, estetika.</w:t>
            </w:r>
          </w:p>
        </w:tc>
        <w:tc>
          <w:tcPr>
            <w:tcW w:w="973" w:type="pct"/>
          </w:tcPr>
          <w:p w:rsidR="002D43FF" w:rsidRPr="00155A8D" w:rsidRDefault="002D43FF" w:rsidP="002D43FF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Excellence and Aesthetics</w:t>
            </w:r>
          </w:p>
          <w:p w:rsidR="002D43FF" w:rsidRPr="00155A8D" w:rsidRDefault="002D43FF" w:rsidP="002D43FF">
            <w:pPr>
              <w:rPr>
                <w:rFonts w:ascii="Times New Roman" w:hAnsi="Times New Roman" w:cs="Times New Roman"/>
                <w:lang w:val="sv-SE" w:eastAsia="en-GB"/>
              </w:rPr>
            </w:pPr>
          </w:p>
        </w:tc>
        <w:tc>
          <w:tcPr>
            <w:tcW w:w="691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</w:rPr>
            </w:pPr>
            <w:r w:rsidRPr="00155A8D">
              <w:rPr>
                <w:rFonts w:ascii="Times New Roman" w:hAnsi="Times New Roman" w:cs="Times New Roman"/>
              </w:rPr>
              <w:t xml:space="preserve">Hefferon, K. and Boniwell, I. (2011). </w:t>
            </w:r>
            <w:r w:rsidRPr="00155A8D">
              <w:rPr>
                <w:rFonts w:ascii="Times New Roman" w:hAnsi="Times New Roman" w:cs="Times New Roman"/>
                <w:i/>
              </w:rPr>
              <w:t>Positive Psychology Theory, Research and Applications,</w:t>
            </w:r>
            <w:r w:rsidRPr="00155A8D">
              <w:rPr>
                <w:rFonts w:ascii="Times New Roman" w:hAnsi="Times New Roman" w:cs="Times New Roman"/>
              </w:rPr>
              <w:t xml:space="preserve"> New York: The McGraw-Hill.</w:t>
            </w:r>
          </w:p>
        </w:tc>
      </w:tr>
      <w:tr w:rsidR="002D43FF" w:rsidRPr="00155A8D" w:rsidTr="00E61E11">
        <w:tc>
          <w:tcPr>
            <w:tcW w:w="443" w:type="pct"/>
          </w:tcPr>
          <w:p w:rsidR="002D43FF" w:rsidRPr="00155A8D" w:rsidRDefault="002D43FF" w:rsidP="002D43F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2D43FF" w:rsidRPr="00155A8D" w:rsidRDefault="002D43FF" w:rsidP="002D43FF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Mahasiswa mampu memahami, mendefinisikan dan mengaplikasikan mengenai konsep dasar dan klasifikasi dari kreativitas dan genius</w:t>
            </w:r>
          </w:p>
        </w:tc>
        <w:tc>
          <w:tcPr>
            <w:tcW w:w="973" w:type="pct"/>
          </w:tcPr>
          <w:p w:rsidR="002D43FF" w:rsidRPr="00155A8D" w:rsidRDefault="002D43FF" w:rsidP="002D43FF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Creativity and Genius</w:t>
            </w:r>
          </w:p>
        </w:tc>
        <w:tc>
          <w:tcPr>
            <w:tcW w:w="691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</w:rPr>
            </w:pPr>
            <w:r w:rsidRPr="00155A8D">
              <w:rPr>
                <w:rFonts w:ascii="Times New Roman" w:hAnsi="Times New Roman" w:cs="Times New Roman"/>
              </w:rPr>
              <w:t xml:space="preserve">Hefferon, K. and Boniwell, I. (2011). </w:t>
            </w:r>
            <w:r w:rsidRPr="00155A8D">
              <w:rPr>
                <w:rFonts w:ascii="Times New Roman" w:hAnsi="Times New Roman" w:cs="Times New Roman"/>
                <w:i/>
              </w:rPr>
              <w:t>Positive Psychology Theory, Research and Applications,</w:t>
            </w:r>
            <w:r w:rsidRPr="00155A8D">
              <w:rPr>
                <w:rFonts w:ascii="Times New Roman" w:hAnsi="Times New Roman" w:cs="Times New Roman"/>
              </w:rPr>
              <w:t xml:space="preserve"> New York: The McGraw-Hill.</w:t>
            </w:r>
          </w:p>
        </w:tc>
      </w:tr>
      <w:tr w:rsidR="001D1182" w:rsidRPr="00155A8D" w:rsidTr="00E61E11">
        <w:tc>
          <w:tcPr>
            <w:tcW w:w="443" w:type="pct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1D1182" w:rsidRPr="00155A8D" w:rsidRDefault="001D1182" w:rsidP="00C65AAE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Mahasiswa mampu.</w:t>
            </w:r>
            <w:r w:rsidR="00C65AAE" w:rsidRPr="00155A8D">
              <w:rPr>
                <w:rFonts w:cs="Times New Roman"/>
                <w:sz w:val="22"/>
                <w:szCs w:val="22"/>
              </w:rPr>
              <w:t xml:space="preserve">memahami, mendefinisikan dan meengaplikasikan mengenai konsep dasar </w:t>
            </w:r>
            <w:r w:rsidR="00C65AAE" w:rsidRPr="00155A8D">
              <w:rPr>
                <w:rFonts w:cs="Times New Roman"/>
                <w:sz w:val="22"/>
                <w:szCs w:val="22"/>
                <w:lang w:val="id-ID"/>
              </w:rPr>
              <w:t xml:space="preserve">Kesehatan mental </w:t>
            </w:r>
            <w:r w:rsidR="00C65AAE" w:rsidRPr="00155A8D">
              <w:rPr>
                <w:rFonts w:cs="Times New Roman"/>
                <w:sz w:val="22"/>
                <w:szCs w:val="22"/>
                <w:lang w:val="en-US"/>
              </w:rPr>
              <w:t xml:space="preserve">yang </w:t>
            </w:r>
            <w:r w:rsidR="00C65AAE" w:rsidRPr="00155A8D">
              <w:rPr>
                <w:rFonts w:cs="Times New Roman"/>
                <w:sz w:val="22"/>
                <w:szCs w:val="22"/>
                <w:lang w:val="id-ID"/>
              </w:rPr>
              <w:t xml:space="preserve">positif sebagai perkembangan </w:t>
            </w:r>
            <w:r w:rsidR="00C65AAE" w:rsidRPr="00155A8D">
              <w:rPr>
                <w:rFonts w:cs="Times New Roman"/>
                <w:sz w:val="22"/>
                <w:szCs w:val="22"/>
                <w:lang w:val="en-US"/>
              </w:rPr>
              <w:t>kepribadian</w:t>
            </w:r>
          </w:p>
        </w:tc>
        <w:tc>
          <w:tcPr>
            <w:tcW w:w="973" w:type="pct"/>
          </w:tcPr>
          <w:p w:rsidR="001D1182" w:rsidRPr="00155A8D" w:rsidRDefault="00C65AAE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Positive Mental Health: Triving and Flourishing,</w:t>
            </w:r>
          </w:p>
        </w:tc>
        <w:tc>
          <w:tcPr>
            <w:tcW w:w="691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1D1182" w:rsidRPr="00155A8D" w:rsidRDefault="002D43FF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id-ID"/>
              </w:rPr>
              <w:t xml:space="preserve">Compton, W.C. (2005). </w:t>
            </w:r>
            <w:r w:rsidRPr="00155A8D">
              <w:rPr>
                <w:rFonts w:ascii="Times New Roman" w:hAnsi="Times New Roman" w:cs="Times New Roman"/>
                <w:i/>
                <w:iCs/>
                <w:lang w:val="id-ID"/>
              </w:rPr>
              <w:t xml:space="preserve">Introduction to Positif Psychology. </w:t>
            </w:r>
            <w:r w:rsidRPr="00155A8D">
              <w:rPr>
                <w:rFonts w:ascii="Times New Roman" w:hAnsi="Times New Roman" w:cs="Times New Roman"/>
                <w:lang w:val="id-ID"/>
              </w:rPr>
              <w:lastRenderedPageBreak/>
              <w:t>Singapore: Thomson</w:t>
            </w:r>
          </w:p>
        </w:tc>
      </w:tr>
      <w:tr w:rsidR="001D1182" w:rsidRPr="00155A8D" w:rsidTr="00E61E11">
        <w:tc>
          <w:tcPr>
            <w:tcW w:w="443" w:type="pct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1D1182" w:rsidRPr="00155A8D" w:rsidRDefault="00C65AAE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Ma</w:t>
            </w:r>
            <w:r w:rsidR="001D1182" w:rsidRPr="00155A8D">
              <w:rPr>
                <w:rFonts w:cs="Times New Roman"/>
                <w:sz w:val="22"/>
                <w:szCs w:val="22"/>
              </w:rPr>
              <w:t xml:space="preserve">hasiswa mampu </w:t>
            </w:r>
            <w:r w:rsidR="00343A3F" w:rsidRPr="00155A8D">
              <w:rPr>
                <w:rFonts w:cs="Times New Roman"/>
                <w:sz w:val="22"/>
                <w:szCs w:val="22"/>
              </w:rPr>
              <w:t xml:space="preserve">memahami, mendefinisikan dan </w:t>
            </w:r>
            <w:r w:rsidR="001D1182" w:rsidRPr="00155A8D">
              <w:rPr>
                <w:rFonts w:cs="Times New Roman"/>
                <w:sz w:val="22"/>
                <w:szCs w:val="22"/>
              </w:rPr>
              <w:t xml:space="preserve">mengaplikasikan </w:t>
            </w:r>
            <w:r w:rsidR="00343A3F" w:rsidRPr="00155A8D">
              <w:rPr>
                <w:rFonts w:cs="Times New Roman"/>
                <w:sz w:val="22"/>
                <w:szCs w:val="22"/>
              </w:rPr>
              <w:t xml:space="preserve">konsep dasar mengenai optimisme dan harapan agar  mencapai </w:t>
            </w:r>
            <w:r w:rsidR="00343A3F" w:rsidRPr="00155A8D">
              <w:rPr>
                <w:rFonts w:cs="Times New Roman"/>
                <w:sz w:val="22"/>
                <w:szCs w:val="22"/>
                <w:shd w:val="clear" w:color="auto" w:fill="FFFFFF"/>
                <w:lang w:val="id-ID"/>
              </w:rPr>
              <w:t>pertumbuhan potensi dan pribadi.</w:t>
            </w:r>
          </w:p>
        </w:tc>
        <w:tc>
          <w:tcPr>
            <w:tcW w:w="973" w:type="pct"/>
          </w:tcPr>
          <w:p w:rsidR="001D1182" w:rsidRPr="00155A8D" w:rsidRDefault="00343A3F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Optimism and The Power of Hope</w:t>
            </w:r>
          </w:p>
        </w:tc>
        <w:tc>
          <w:tcPr>
            <w:tcW w:w="691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1D1182" w:rsidRPr="00155A8D" w:rsidRDefault="002D43FF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</w:rPr>
              <w:t xml:space="preserve">Hefferon, K. and Boniwell, I. (2011). </w:t>
            </w:r>
            <w:r w:rsidRPr="00155A8D">
              <w:rPr>
                <w:rFonts w:ascii="Times New Roman" w:hAnsi="Times New Roman" w:cs="Times New Roman"/>
                <w:i/>
              </w:rPr>
              <w:t>Positive Psychology Theory, Research and Applications,</w:t>
            </w:r>
            <w:r w:rsidRPr="00155A8D">
              <w:rPr>
                <w:rFonts w:ascii="Times New Roman" w:hAnsi="Times New Roman" w:cs="Times New Roman"/>
              </w:rPr>
              <w:t xml:space="preserve"> New York: The McGraw-Hill.</w:t>
            </w:r>
          </w:p>
        </w:tc>
      </w:tr>
      <w:tr w:rsidR="002D43FF" w:rsidRPr="00155A8D" w:rsidTr="00E61E11">
        <w:tc>
          <w:tcPr>
            <w:tcW w:w="443" w:type="pct"/>
          </w:tcPr>
          <w:p w:rsidR="002D43FF" w:rsidRPr="00155A8D" w:rsidRDefault="002D43FF" w:rsidP="002D43F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2D43FF" w:rsidRPr="00155A8D" w:rsidRDefault="002D43FF" w:rsidP="002D43FF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 xml:space="preserve">Mahasiswa mampu memahami teori </w:t>
            </w:r>
            <w:r w:rsidRPr="00155A8D">
              <w:rPr>
                <w:rFonts w:cs="Times New Roman"/>
                <w:sz w:val="22"/>
                <w:szCs w:val="22"/>
                <w:lang w:val="id-ID"/>
              </w:rPr>
              <w:t xml:space="preserve">perkembangan </w:t>
            </w:r>
            <w:r w:rsidRPr="00155A8D">
              <w:rPr>
                <w:rFonts w:cs="Times New Roman"/>
                <w:sz w:val="22"/>
                <w:szCs w:val="22"/>
                <w:lang w:val="en-US"/>
              </w:rPr>
              <w:t xml:space="preserve">religiusitas dan </w:t>
            </w:r>
            <w:r w:rsidRPr="00155A8D">
              <w:rPr>
                <w:rFonts w:cs="Times New Roman"/>
                <w:sz w:val="22"/>
                <w:szCs w:val="22"/>
                <w:lang w:val="id-ID"/>
              </w:rPr>
              <w:t>spiritual</w:t>
            </w:r>
            <w:r w:rsidRPr="00155A8D">
              <w:rPr>
                <w:rFonts w:cs="Times New Roman"/>
                <w:sz w:val="22"/>
                <w:szCs w:val="22"/>
              </w:rPr>
              <w:t xml:space="preserve">, mendefinisikan dan mengaplikasikan mengenai </w:t>
            </w:r>
            <w:r w:rsidRPr="00155A8D">
              <w:rPr>
                <w:rFonts w:cs="Times New Roman"/>
                <w:sz w:val="22"/>
                <w:szCs w:val="22"/>
                <w:lang w:val="id-ID"/>
              </w:rPr>
              <w:t xml:space="preserve">Religiusitas dan </w:t>
            </w:r>
            <w:r w:rsidRPr="00155A8D">
              <w:rPr>
                <w:rFonts w:cs="Times New Roman"/>
                <w:sz w:val="22"/>
                <w:szCs w:val="22"/>
                <w:lang w:val="en-US"/>
              </w:rPr>
              <w:t>spiritualitas,</w:t>
            </w:r>
            <w:r w:rsidRPr="00155A8D">
              <w:rPr>
                <w:rFonts w:cs="Times New Roman"/>
                <w:sz w:val="22"/>
                <w:szCs w:val="22"/>
                <w:lang w:val="id-ID"/>
              </w:rPr>
              <w:t xml:space="preserve"> Religiusitas dan subjective well-being, Makna dan tujuan hidup, Pengalaman religius</w:t>
            </w:r>
          </w:p>
        </w:tc>
        <w:tc>
          <w:tcPr>
            <w:tcW w:w="973" w:type="pct"/>
          </w:tcPr>
          <w:p w:rsidR="002D43FF" w:rsidRPr="00155A8D" w:rsidRDefault="002D43FF" w:rsidP="002D43FF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Religion, Spirituality, and Wellbeing</w:t>
            </w:r>
          </w:p>
        </w:tc>
        <w:tc>
          <w:tcPr>
            <w:tcW w:w="691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  <w:p w:rsidR="002D43FF" w:rsidRPr="00155A8D" w:rsidRDefault="002D43FF" w:rsidP="002D43FF">
            <w:pPr>
              <w:rPr>
                <w:rFonts w:ascii="Times New Roman" w:hAnsi="Times New Roman" w:cs="Times New Roman"/>
                <w:lang w:val="sv-SE"/>
              </w:rPr>
            </w:pPr>
          </w:p>
          <w:p w:rsidR="002D43FF" w:rsidRPr="00155A8D" w:rsidRDefault="002D43FF" w:rsidP="002D43FF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05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</w:rPr>
            </w:pPr>
            <w:r w:rsidRPr="00155A8D">
              <w:rPr>
                <w:rFonts w:ascii="Times New Roman" w:hAnsi="Times New Roman" w:cs="Times New Roman"/>
                <w:lang w:val="id-ID"/>
              </w:rPr>
              <w:t xml:space="preserve">Compton, W.C. (2005). </w:t>
            </w:r>
            <w:r w:rsidRPr="00155A8D">
              <w:rPr>
                <w:rFonts w:ascii="Times New Roman" w:hAnsi="Times New Roman" w:cs="Times New Roman"/>
                <w:i/>
                <w:iCs/>
                <w:lang w:val="id-ID"/>
              </w:rPr>
              <w:t xml:space="preserve">Introduction to Positif Psychology. </w:t>
            </w:r>
            <w:r w:rsidRPr="00155A8D">
              <w:rPr>
                <w:rFonts w:ascii="Times New Roman" w:hAnsi="Times New Roman" w:cs="Times New Roman"/>
                <w:lang w:val="id-ID"/>
              </w:rPr>
              <w:t>Singapore: Thomson</w:t>
            </w:r>
          </w:p>
        </w:tc>
      </w:tr>
      <w:tr w:rsidR="002D43FF" w:rsidRPr="00155A8D" w:rsidTr="00E61E11">
        <w:tc>
          <w:tcPr>
            <w:tcW w:w="443" w:type="pct"/>
          </w:tcPr>
          <w:p w:rsidR="002D43FF" w:rsidRPr="00155A8D" w:rsidRDefault="002D43FF" w:rsidP="002D43F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2D43FF" w:rsidRPr="00155A8D" w:rsidRDefault="002D43FF" w:rsidP="002D43FF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Mahasiswa mampu memahami, mendefinisikan dan mengaplikasikan mengenai bidang pekerjaan dan lingkungan komunitas yang dapat membangun kesejahteraan subjektif</w:t>
            </w:r>
          </w:p>
        </w:tc>
        <w:tc>
          <w:tcPr>
            <w:tcW w:w="973" w:type="pct"/>
          </w:tcPr>
          <w:p w:rsidR="002D43FF" w:rsidRPr="00155A8D" w:rsidRDefault="002D43FF" w:rsidP="002D43FF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Work, Community Culture, and Wellbeing</w:t>
            </w:r>
          </w:p>
        </w:tc>
        <w:tc>
          <w:tcPr>
            <w:tcW w:w="691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2D43FF" w:rsidRPr="00155A8D" w:rsidRDefault="002D43FF" w:rsidP="002D43FF">
            <w:pPr>
              <w:rPr>
                <w:rFonts w:ascii="Times New Roman" w:hAnsi="Times New Roman" w:cs="Times New Roman"/>
              </w:rPr>
            </w:pPr>
            <w:r w:rsidRPr="00155A8D">
              <w:rPr>
                <w:rFonts w:ascii="Times New Roman" w:hAnsi="Times New Roman" w:cs="Times New Roman"/>
                <w:lang w:val="id-ID"/>
              </w:rPr>
              <w:t xml:space="preserve">Compton, W.C. (2005). </w:t>
            </w:r>
            <w:r w:rsidRPr="00155A8D">
              <w:rPr>
                <w:rFonts w:ascii="Times New Roman" w:hAnsi="Times New Roman" w:cs="Times New Roman"/>
                <w:i/>
                <w:iCs/>
                <w:lang w:val="id-ID"/>
              </w:rPr>
              <w:t xml:space="preserve">Introduction to Positif Psychology. </w:t>
            </w:r>
            <w:r w:rsidRPr="00155A8D">
              <w:rPr>
                <w:rFonts w:ascii="Times New Roman" w:hAnsi="Times New Roman" w:cs="Times New Roman"/>
                <w:lang w:val="id-ID"/>
              </w:rPr>
              <w:t xml:space="preserve">Singapore: </w:t>
            </w:r>
            <w:r w:rsidRPr="00155A8D">
              <w:rPr>
                <w:rFonts w:ascii="Times New Roman" w:hAnsi="Times New Roman" w:cs="Times New Roman"/>
                <w:lang w:val="id-ID"/>
              </w:rPr>
              <w:lastRenderedPageBreak/>
              <w:t>Thomson</w:t>
            </w:r>
          </w:p>
        </w:tc>
      </w:tr>
      <w:tr w:rsidR="001D1182" w:rsidRPr="00155A8D" w:rsidTr="00E61E11">
        <w:tc>
          <w:tcPr>
            <w:tcW w:w="443" w:type="pct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1D1182" w:rsidRPr="00155A8D" w:rsidRDefault="00C65AAE" w:rsidP="00E61E11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Ma</w:t>
            </w:r>
            <w:r w:rsidR="001D1182" w:rsidRPr="00155A8D">
              <w:rPr>
                <w:rFonts w:cs="Times New Roman"/>
                <w:sz w:val="22"/>
                <w:szCs w:val="22"/>
              </w:rPr>
              <w:t xml:space="preserve">hasiswa </w:t>
            </w:r>
            <w:r w:rsidR="00E61E11" w:rsidRPr="00155A8D">
              <w:rPr>
                <w:rFonts w:cs="Times New Roman"/>
                <w:sz w:val="22"/>
                <w:szCs w:val="22"/>
              </w:rPr>
              <w:t>mampu mendefinisikan mengapa psikologi positif sangat diperlukan saat ini</w:t>
            </w:r>
          </w:p>
        </w:tc>
        <w:tc>
          <w:tcPr>
            <w:tcW w:w="973" w:type="pct"/>
          </w:tcPr>
          <w:p w:rsidR="001D1182" w:rsidRPr="00155A8D" w:rsidRDefault="00E61E11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A Look Toward the Future of Positive Psychology.</w:t>
            </w:r>
          </w:p>
        </w:tc>
        <w:tc>
          <w:tcPr>
            <w:tcW w:w="691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Soal-soal problem dalam buku</w:t>
            </w:r>
          </w:p>
        </w:tc>
        <w:tc>
          <w:tcPr>
            <w:tcW w:w="602" w:type="pct"/>
          </w:tcPr>
          <w:p w:rsidR="001D1182" w:rsidRPr="00155A8D" w:rsidRDefault="00F90BB0" w:rsidP="001D1182">
            <w:pPr>
              <w:rPr>
                <w:rFonts w:ascii="Times New Roman" w:hAnsi="Times New Roman" w:cs="Times New Roman"/>
                <w:lang w:val="id-ID"/>
              </w:rPr>
            </w:pPr>
            <w:r w:rsidRPr="00155A8D">
              <w:rPr>
                <w:rFonts w:ascii="Times New Roman" w:hAnsi="Times New Roman" w:cs="Times New Roman"/>
                <w:lang w:val="id-ID"/>
              </w:rPr>
              <w:t xml:space="preserve">Compton, W.C. (2005). </w:t>
            </w:r>
            <w:r w:rsidRPr="00155A8D">
              <w:rPr>
                <w:rFonts w:ascii="Times New Roman" w:hAnsi="Times New Roman" w:cs="Times New Roman"/>
                <w:i/>
                <w:iCs/>
                <w:lang w:val="id-ID"/>
              </w:rPr>
              <w:t xml:space="preserve">Introduction to Positif Psychology. </w:t>
            </w:r>
            <w:r w:rsidRPr="00155A8D">
              <w:rPr>
                <w:rFonts w:ascii="Times New Roman" w:hAnsi="Times New Roman" w:cs="Times New Roman"/>
                <w:lang w:val="id-ID"/>
              </w:rPr>
              <w:t>Singapore: Thomson</w:t>
            </w:r>
          </w:p>
          <w:p w:rsidR="00F90BB0" w:rsidRPr="00155A8D" w:rsidRDefault="00F90BB0" w:rsidP="001D1182">
            <w:pPr>
              <w:rPr>
                <w:rFonts w:ascii="Times New Roman" w:hAnsi="Times New Roman" w:cs="Times New Roman"/>
                <w:lang w:val="id-ID"/>
              </w:rPr>
            </w:pPr>
          </w:p>
          <w:p w:rsidR="00F90BB0" w:rsidRPr="00155A8D" w:rsidRDefault="00F90BB0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</w:rPr>
              <w:t xml:space="preserve">Hefferon, K. and Boniwell, I. (2011). </w:t>
            </w:r>
            <w:r w:rsidRPr="00155A8D">
              <w:rPr>
                <w:rFonts w:ascii="Times New Roman" w:hAnsi="Times New Roman" w:cs="Times New Roman"/>
                <w:i/>
              </w:rPr>
              <w:t>Positive Psychology Theory, Research and Applications,</w:t>
            </w:r>
            <w:r w:rsidRPr="00155A8D">
              <w:rPr>
                <w:rFonts w:ascii="Times New Roman" w:hAnsi="Times New Roman" w:cs="Times New Roman"/>
              </w:rPr>
              <w:t xml:space="preserve"> New York: The McGraw-Hill.</w:t>
            </w:r>
          </w:p>
        </w:tc>
      </w:tr>
      <w:tr w:rsidR="001D1182" w:rsidRPr="00155A8D" w:rsidTr="00E61E11">
        <w:tc>
          <w:tcPr>
            <w:tcW w:w="443" w:type="pct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pct"/>
          </w:tcPr>
          <w:p w:rsidR="001D1182" w:rsidRPr="00155A8D" w:rsidRDefault="001D1182" w:rsidP="00E61E11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 xml:space="preserve">Mehasiswa mampu </w:t>
            </w:r>
            <w:r w:rsidR="00CD7695">
              <w:rPr>
                <w:rFonts w:cs="Times New Roman"/>
                <w:sz w:val="22"/>
                <w:szCs w:val="22"/>
              </w:rPr>
              <w:t>mendefinisikan, mengk</w:t>
            </w:r>
            <w:r w:rsidR="00155A8D">
              <w:rPr>
                <w:rFonts w:cs="Times New Roman"/>
                <w:sz w:val="22"/>
                <w:szCs w:val="22"/>
              </w:rPr>
              <w:t>l</w:t>
            </w:r>
            <w:r w:rsidR="00CD7695">
              <w:rPr>
                <w:rFonts w:cs="Times New Roman"/>
                <w:sz w:val="22"/>
                <w:szCs w:val="22"/>
              </w:rPr>
              <w:t>a</w:t>
            </w:r>
            <w:bookmarkStart w:id="0" w:name="_GoBack"/>
            <w:bookmarkEnd w:id="0"/>
            <w:r w:rsidR="00155A8D">
              <w:rPr>
                <w:rFonts w:cs="Times New Roman"/>
                <w:sz w:val="22"/>
                <w:szCs w:val="22"/>
              </w:rPr>
              <w:t xml:space="preserve">sifikasikan </w:t>
            </w:r>
            <w:r w:rsidR="00E61E11" w:rsidRPr="00155A8D">
              <w:rPr>
                <w:rFonts w:cs="Times New Roman"/>
                <w:sz w:val="22"/>
                <w:szCs w:val="22"/>
              </w:rPr>
              <w:t xml:space="preserve">dan </w:t>
            </w:r>
            <w:r w:rsidRPr="00155A8D">
              <w:rPr>
                <w:rFonts w:cs="Times New Roman"/>
                <w:sz w:val="22"/>
                <w:szCs w:val="22"/>
              </w:rPr>
              <w:t xml:space="preserve">mengaplikasikan </w:t>
            </w:r>
            <w:r w:rsidR="00E61E11" w:rsidRPr="00155A8D">
              <w:rPr>
                <w:rFonts w:cs="Times New Roman"/>
                <w:sz w:val="22"/>
                <w:szCs w:val="22"/>
              </w:rPr>
              <w:t>semua materi yang telah didapat selama perkuliahan</w:t>
            </w:r>
          </w:p>
        </w:tc>
        <w:tc>
          <w:tcPr>
            <w:tcW w:w="973" w:type="pct"/>
          </w:tcPr>
          <w:p w:rsidR="001D1182" w:rsidRPr="00155A8D" w:rsidRDefault="001D1182" w:rsidP="001D1182">
            <w:pPr>
              <w:pStyle w:val="Heading2"/>
              <w:spacing w:before="0" w:after="0"/>
              <w:outlineLvl w:val="1"/>
              <w:rPr>
                <w:rFonts w:cs="Times New Roman"/>
                <w:sz w:val="22"/>
                <w:szCs w:val="22"/>
              </w:rPr>
            </w:pPr>
            <w:r w:rsidRPr="00155A8D">
              <w:rPr>
                <w:rFonts w:cs="Times New Roman"/>
                <w:sz w:val="22"/>
                <w:szCs w:val="22"/>
              </w:rPr>
              <w:t>Ujian Akhir Semester</w:t>
            </w:r>
          </w:p>
        </w:tc>
        <w:tc>
          <w:tcPr>
            <w:tcW w:w="691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sv-SE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05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100 menit</w:t>
            </w:r>
          </w:p>
        </w:tc>
        <w:tc>
          <w:tcPr>
            <w:tcW w:w="392" w:type="pct"/>
          </w:tcPr>
          <w:p w:rsidR="001D1182" w:rsidRPr="00155A8D" w:rsidRDefault="00E61E11" w:rsidP="001D1182">
            <w:pPr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lang w:val="en-US"/>
              </w:rPr>
              <w:t>Case Study</w:t>
            </w:r>
          </w:p>
        </w:tc>
        <w:tc>
          <w:tcPr>
            <w:tcW w:w="602" w:type="pct"/>
          </w:tcPr>
          <w:p w:rsidR="001D1182" w:rsidRPr="00155A8D" w:rsidRDefault="001D1182" w:rsidP="001D11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1182" w:rsidRPr="00155A8D" w:rsidTr="00215BAA">
        <w:tc>
          <w:tcPr>
            <w:tcW w:w="5000" w:type="pct"/>
            <w:gridSpan w:val="7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 xml:space="preserve">Daftar Rujukan </w:t>
            </w:r>
          </w:p>
          <w:p w:rsidR="001D1182" w:rsidRPr="00155A8D" w:rsidRDefault="001D1182" w:rsidP="001D1182">
            <w:pPr>
              <w:pStyle w:val="Title"/>
              <w:ind w:left="360"/>
              <w:jc w:val="both"/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</w:pPr>
            <w:r w:rsidRPr="00155A8D"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  <w:t xml:space="preserve">Compton, W.C. (2005). </w:t>
            </w:r>
            <w:r w:rsidRPr="00155A8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id-ID"/>
              </w:rPr>
              <w:t xml:space="preserve">Introduction to Positif Psychology. </w:t>
            </w:r>
            <w:r w:rsidRPr="00155A8D"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  <w:t>Singapore: Thomson Wadsworth.</w:t>
            </w:r>
          </w:p>
        </w:tc>
      </w:tr>
      <w:tr w:rsidR="001D1182" w:rsidRPr="00155A8D" w:rsidTr="00215BAA">
        <w:tc>
          <w:tcPr>
            <w:tcW w:w="5000" w:type="pct"/>
            <w:gridSpan w:val="7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lastRenderedPageBreak/>
              <w:t>Bahan Ajar (Lampiran 1)</w:t>
            </w:r>
          </w:p>
          <w:p w:rsidR="001D1182" w:rsidRPr="00155A8D" w:rsidRDefault="001D1182" w:rsidP="001D1182">
            <w:pPr>
              <w:pStyle w:val="Title"/>
              <w:ind w:left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55A8D">
              <w:rPr>
                <w:rFonts w:ascii="Times New Roman" w:hAnsi="Times New Roman"/>
                <w:sz w:val="22"/>
                <w:szCs w:val="22"/>
              </w:rPr>
              <w:t xml:space="preserve">Ebook: </w:t>
            </w:r>
            <w:r w:rsidRPr="00155A8D">
              <w:rPr>
                <w:rFonts w:ascii="Times New Roman" w:hAnsi="Times New Roman"/>
                <w:b w:val="0"/>
                <w:sz w:val="22"/>
                <w:szCs w:val="22"/>
              </w:rPr>
              <w:t xml:space="preserve">Hefferon, K. and Boniwell, I. (2011). </w:t>
            </w:r>
            <w:r w:rsidRPr="00155A8D">
              <w:rPr>
                <w:rFonts w:ascii="Times New Roman" w:hAnsi="Times New Roman"/>
                <w:b w:val="0"/>
                <w:i/>
                <w:sz w:val="22"/>
                <w:szCs w:val="22"/>
              </w:rPr>
              <w:t>Positive Psychology Theory, Research and Applications,</w:t>
            </w:r>
            <w:r w:rsidRPr="00155A8D">
              <w:rPr>
                <w:rFonts w:ascii="Times New Roman" w:hAnsi="Times New Roman"/>
                <w:b w:val="0"/>
                <w:sz w:val="22"/>
                <w:szCs w:val="22"/>
              </w:rPr>
              <w:t xml:space="preserve"> New York: The McGraw-Hill.</w:t>
            </w:r>
          </w:p>
        </w:tc>
      </w:tr>
      <w:tr w:rsidR="001D1182" w:rsidRPr="00155A8D" w:rsidTr="00215BAA">
        <w:tc>
          <w:tcPr>
            <w:tcW w:w="5000" w:type="pct"/>
            <w:gridSpan w:val="7"/>
          </w:tcPr>
          <w:p w:rsidR="001D1182" w:rsidRPr="00155A8D" w:rsidRDefault="001D1182" w:rsidP="001D1182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Instrumen Penilaian (Lampiran 2)</w:t>
            </w:r>
          </w:p>
          <w:p w:rsidR="001D1182" w:rsidRPr="00155A8D" w:rsidRDefault="001D1182" w:rsidP="001D1182">
            <w:pPr>
              <w:pStyle w:val="ListParagraph"/>
              <w:ind w:left="311"/>
              <w:rPr>
                <w:rFonts w:ascii="Times New Roman" w:hAnsi="Times New Roman" w:cs="Times New Roman"/>
                <w:lang w:val="en-US"/>
              </w:rPr>
            </w:pPr>
            <w:r w:rsidRPr="00155A8D">
              <w:rPr>
                <w:rFonts w:ascii="Times New Roman" w:hAnsi="Times New Roman" w:cs="Times New Roman"/>
                <w:b/>
                <w:lang w:val="en-US"/>
              </w:rPr>
              <w:t>--</w:t>
            </w:r>
            <w:r w:rsidRPr="00155A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8F5D12" w:rsidRPr="00155A8D" w:rsidRDefault="008F5D12">
      <w:pPr>
        <w:rPr>
          <w:rFonts w:ascii="Times New Roman" w:hAnsi="Times New Roman" w:cs="Times New Roman"/>
        </w:rPr>
      </w:pPr>
    </w:p>
    <w:p w:rsidR="00946C5A" w:rsidRPr="00155A8D" w:rsidRDefault="00946C5A">
      <w:pPr>
        <w:rPr>
          <w:rFonts w:ascii="Times New Roman" w:hAnsi="Times New Roman" w:cs="Times New Roman"/>
        </w:rPr>
      </w:pPr>
    </w:p>
    <w:sectPr w:rsidR="00946C5A" w:rsidRPr="00155A8D" w:rsidSect="00116D8B">
      <w:headerReference w:type="default" r:id="rId8"/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7D" w:rsidRDefault="001D727D" w:rsidP="00D06B7D">
      <w:pPr>
        <w:spacing w:after="0" w:line="240" w:lineRule="auto"/>
      </w:pPr>
      <w:r>
        <w:separator/>
      </w:r>
    </w:p>
  </w:endnote>
  <w:endnote w:type="continuationSeparator" w:id="0">
    <w:p w:rsidR="001D727D" w:rsidRDefault="001D727D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7D" w:rsidRDefault="001D727D" w:rsidP="00D06B7D">
      <w:pPr>
        <w:spacing w:after="0" w:line="240" w:lineRule="auto"/>
      </w:pPr>
      <w:r>
        <w:separator/>
      </w:r>
    </w:p>
  </w:footnote>
  <w:footnote w:type="continuationSeparator" w:id="0">
    <w:p w:rsidR="001D727D" w:rsidRDefault="001D727D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177"/>
      <w:gridCol w:w="4227"/>
      <w:gridCol w:w="5772"/>
    </w:tblGrid>
    <w:tr w:rsidR="00D91BC7" w:rsidRPr="007C1286" w:rsidTr="00D91BC7">
      <w:tc>
        <w:tcPr>
          <w:tcW w:w="1473" w:type="pct"/>
          <w:vMerge w:val="restart"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17ADDD9B" wp14:editId="041B4CF8">
                <wp:extent cx="583421" cy="576848"/>
                <wp:effectExtent l="0" t="0" r="7620" b="0"/>
                <wp:docPr id="2" name="Picture 2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1" w:type="pct"/>
          <w:vAlign w:val="center"/>
        </w:tcPr>
        <w:p w:rsidR="00D91BC7" w:rsidRPr="00C71E79" w:rsidRDefault="00D91BC7" w:rsidP="00C71E79">
          <w:pPr>
            <w:spacing w:before="120" w:after="120" w:line="276" w:lineRule="auto"/>
            <w:jc w:val="center"/>
            <w:rPr>
              <w:rFonts w:ascii="Arial Narrow" w:hAnsi="Arial Narrow" w:cs="Times New Roman"/>
              <w:b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2036" w:type="pct"/>
          <w:vMerge w:val="restart"/>
          <w:tcBorders>
            <w:top w:val="single" w:sz="4" w:space="0" w:color="auto"/>
          </w:tcBorders>
          <w:vAlign w:val="center"/>
        </w:tcPr>
        <w:p w:rsidR="00D91BC7" w:rsidRPr="00C71E79" w:rsidRDefault="00D91BC7" w:rsidP="00EA1416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No. Dokumen</w:t>
          </w:r>
          <w:r>
            <w:rPr>
              <w:rFonts w:ascii="Arial Narrow" w:hAnsi="Arial Narrow" w:cs="Times New Roman"/>
              <w:sz w:val="24"/>
              <w:lang w:val="en-US"/>
            </w:rPr>
            <w:t xml:space="preserve"> </w:t>
          </w: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RPS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-PSI-</w:t>
          </w:r>
          <w:r>
            <w:rPr>
              <w:rFonts w:ascii="Arial Narrow" w:hAnsi="Arial Narrow"/>
              <w:bCs/>
              <w:sz w:val="14"/>
              <w:szCs w:val="14"/>
            </w:rPr>
            <w:t>09</w:t>
          </w:r>
        </w:p>
        <w:p w:rsidR="00D91BC7" w:rsidRDefault="00D91BC7" w:rsidP="00C71E79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             </w:t>
          </w: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00</w:t>
          </w:r>
        </w:p>
        <w:p w:rsidR="00D91BC7" w:rsidRPr="007C1286" w:rsidRDefault="00D91BC7" w:rsidP="00413A4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lang w:val="en-US"/>
            </w:rPr>
            <w:t>Tanggal Terbit : 5</w:t>
          </w:r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 Oktober 2016</w:t>
          </w:r>
        </w:p>
        <w:p w:rsidR="00D91BC7" w:rsidRPr="007C1286" w:rsidRDefault="00D91BC7" w:rsidP="004C044F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lang w:val="en-US"/>
            </w:rPr>
            <w:t xml:space="preserve">Halaman          :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CD7695">
            <w:rPr>
              <w:rFonts w:ascii="Arial Narrow" w:hAnsi="Arial Narrow"/>
              <w:bCs/>
              <w:noProof/>
              <w:sz w:val="14"/>
              <w:szCs w:val="14"/>
            </w:rPr>
            <w:t>7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CD7695" w:rsidRPr="00CD7695">
              <w:rPr>
                <w:rFonts w:ascii="Arial Narrow" w:hAnsi="Arial Narrow"/>
                <w:bCs/>
                <w:noProof/>
                <w:sz w:val="14"/>
                <w:szCs w:val="14"/>
              </w:rPr>
              <w:t>8</w:t>
            </w:r>
          </w:fldSimple>
        </w:p>
      </w:tc>
    </w:tr>
    <w:tr w:rsidR="00D91BC7" w:rsidRPr="007C1286" w:rsidTr="00D91BC7">
      <w:tc>
        <w:tcPr>
          <w:tcW w:w="1473" w:type="pct"/>
          <w:vMerge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91" w:type="pct"/>
        </w:tcPr>
        <w:p w:rsidR="00D91BC7" w:rsidRPr="007C1286" w:rsidRDefault="006B418D" w:rsidP="00C71E79">
          <w:pPr>
            <w:spacing w:before="120" w:after="120"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b/>
              <w:sz w:val="20"/>
              <w:lang w:val="en-US"/>
            </w:rPr>
            <w:t>PSIKOLOGI POSITIF</w:t>
          </w:r>
        </w:p>
      </w:tc>
      <w:tc>
        <w:tcPr>
          <w:tcW w:w="2036" w:type="pct"/>
          <w:vMerge/>
          <w:tcBorders>
            <w:bottom w:val="single" w:sz="4" w:space="0" w:color="auto"/>
          </w:tcBorders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D91BC7" w:rsidRPr="007C1286" w:rsidTr="006E3D36">
      <w:tc>
        <w:tcPr>
          <w:tcW w:w="1473" w:type="pct"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sz w:val="20"/>
              <w:lang w:val="en-US"/>
            </w:rPr>
            <w:t>Dibuat oleh:</w:t>
          </w:r>
        </w:p>
      </w:tc>
      <w:tc>
        <w:tcPr>
          <w:tcW w:w="1491" w:type="pct"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sz w:val="20"/>
              <w:lang w:val="en-US"/>
            </w:rPr>
            <w:t>Diperiksa oleh: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sz w:val="20"/>
              <w:lang w:val="en-US"/>
            </w:rPr>
            <w:t>Disetujui oleh:</w:t>
          </w:r>
        </w:p>
      </w:tc>
    </w:tr>
    <w:tr w:rsidR="00D91BC7" w:rsidRPr="007C1286" w:rsidTr="006E3D36">
      <w:tc>
        <w:tcPr>
          <w:tcW w:w="1473" w:type="pct"/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91" w:type="pct"/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413A4D">
          <w:pPr>
            <w:tabs>
              <w:tab w:val="left" w:pos="495"/>
              <w:tab w:val="left" w:pos="869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D91BC7" w:rsidRPr="007C1286" w:rsidRDefault="00D91BC7" w:rsidP="00C71E79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D91BC7" w:rsidRPr="007C1286" w:rsidTr="006E3D36">
      <w:tc>
        <w:tcPr>
          <w:tcW w:w="1473" w:type="pct"/>
        </w:tcPr>
        <w:p w:rsidR="00D91BC7" w:rsidRDefault="004927F8" w:rsidP="004927F8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Gemala Nurendah</w:t>
          </w:r>
        </w:p>
      </w:tc>
      <w:tc>
        <w:tcPr>
          <w:tcW w:w="1491" w:type="pct"/>
        </w:tcPr>
        <w:p w:rsidR="00D91BC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Medianta Tarigan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HM. Engkos Kosasih</w:t>
          </w:r>
        </w:p>
      </w:tc>
    </w:tr>
    <w:tr w:rsidR="00D91BC7" w:rsidRPr="006F0FB7" w:rsidTr="006E3D36">
      <w:tc>
        <w:tcPr>
          <w:tcW w:w="1473" w:type="pct"/>
        </w:tcPr>
        <w:p w:rsidR="00D91BC7" w:rsidRPr="006F0FB7" w:rsidRDefault="00D91BC7" w:rsidP="004927F8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1</w:t>
          </w:r>
          <w:r w:rsidR="004927F8">
            <w:rPr>
              <w:rFonts w:ascii="Arial Narrow" w:hAnsi="Arial Narrow" w:cs="Times New Roman"/>
              <w:sz w:val="16"/>
              <w:lang w:val="en-US"/>
            </w:rPr>
            <w:t>983020220102002</w:t>
          </w:r>
        </w:p>
      </w:tc>
      <w:tc>
        <w:tcPr>
          <w:tcW w:w="1491" w:type="pct"/>
        </w:tcPr>
        <w:p w:rsidR="00D91BC7" w:rsidRPr="006F0FB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>. 198205142006041002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6F0FB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>. 196110021984031004</w:t>
          </w:r>
        </w:p>
      </w:tc>
    </w:tr>
    <w:tr w:rsidR="00D91BC7" w:rsidRPr="006F0FB7" w:rsidTr="006E3D36">
      <w:tc>
        <w:tcPr>
          <w:tcW w:w="1473" w:type="pct"/>
        </w:tcPr>
        <w:p w:rsidR="00D91BC7" w:rsidRPr="006F0FB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Dosen</w:t>
          </w:r>
        </w:p>
      </w:tc>
      <w:tc>
        <w:tcPr>
          <w:tcW w:w="1491" w:type="pct"/>
        </w:tcPr>
        <w:p w:rsidR="00D91BC7" w:rsidRPr="006F0FB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TPK Prodi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6F0FB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Ketua Departemen</w:t>
          </w:r>
        </w:p>
      </w:tc>
    </w:tr>
  </w:tbl>
  <w:p w:rsidR="00D91BC7" w:rsidRDefault="00D91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93605"/>
    <w:multiLevelType w:val="hybridMultilevel"/>
    <w:tmpl w:val="777E99E0"/>
    <w:lvl w:ilvl="0" w:tplc="B61E1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F7BB4"/>
    <w:multiLevelType w:val="hybridMultilevel"/>
    <w:tmpl w:val="327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E3461"/>
    <w:multiLevelType w:val="hybridMultilevel"/>
    <w:tmpl w:val="6EB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5E81"/>
    <w:multiLevelType w:val="hybridMultilevel"/>
    <w:tmpl w:val="C9764FC6"/>
    <w:lvl w:ilvl="0" w:tplc="DE003D5E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5">
    <w:nsid w:val="41081EFA"/>
    <w:multiLevelType w:val="hybridMultilevel"/>
    <w:tmpl w:val="C6064900"/>
    <w:lvl w:ilvl="0" w:tplc="5C1E85C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6">
    <w:nsid w:val="674520FA"/>
    <w:multiLevelType w:val="hybridMultilevel"/>
    <w:tmpl w:val="BB0EA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6"/>
    <w:rsid w:val="0000759F"/>
    <w:rsid w:val="000229DB"/>
    <w:rsid w:val="00027682"/>
    <w:rsid w:val="00053D8A"/>
    <w:rsid w:val="0007314F"/>
    <w:rsid w:val="00091FF6"/>
    <w:rsid w:val="000A111C"/>
    <w:rsid w:val="000B5066"/>
    <w:rsid w:val="000B7B54"/>
    <w:rsid w:val="000C44FB"/>
    <w:rsid w:val="000E0A5A"/>
    <w:rsid w:val="00100744"/>
    <w:rsid w:val="00113E81"/>
    <w:rsid w:val="00116D8B"/>
    <w:rsid w:val="00135933"/>
    <w:rsid w:val="00142135"/>
    <w:rsid w:val="001532AA"/>
    <w:rsid w:val="00155A8D"/>
    <w:rsid w:val="00160526"/>
    <w:rsid w:val="001909BE"/>
    <w:rsid w:val="001A4E1F"/>
    <w:rsid w:val="001C3D16"/>
    <w:rsid w:val="001D1182"/>
    <w:rsid w:val="001D727D"/>
    <w:rsid w:val="001E4970"/>
    <w:rsid w:val="001F651D"/>
    <w:rsid w:val="00203BA9"/>
    <w:rsid w:val="00215BAA"/>
    <w:rsid w:val="00260AC9"/>
    <w:rsid w:val="002B30F8"/>
    <w:rsid w:val="002D43FF"/>
    <w:rsid w:val="003103FA"/>
    <w:rsid w:val="0031163E"/>
    <w:rsid w:val="00314038"/>
    <w:rsid w:val="003336A1"/>
    <w:rsid w:val="003373F1"/>
    <w:rsid w:val="00343A3F"/>
    <w:rsid w:val="003B1A3C"/>
    <w:rsid w:val="003C7AB4"/>
    <w:rsid w:val="004076F1"/>
    <w:rsid w:val="00407AC2"/>
    <w:rsid w:val="00413A4D"/>
    <w:rsid w:val="004368F7"/>
    <w:rsid w:val="004465AC"/>
    <w:rsid w:val="004848B0"/>
    <w:rsid w:val="00485159"/>
    <w:rsid w:val="00486D77"/>
    <w:rsid w:val="004927F8"/>
    <w:rsid w:val="004B4474"/>
    <w:rsid w:val="004C044F"/>
    <w:rsid w:val="004F5193"/>
    <w:rsid w:val="00532A54"/>
    <w:rsid w:val="00550056"/>
    <w:rsid w:val="00565413"/>
    <w:rsid w:val="005740CA"/>
    <w:rsid w:val="005A41C9"/>
    <w:rsid w:val="005B7A53"/>
    <w:rsid w:val="005F3119"/>
    <w:rsid w:val="00603799"/>
    <w:rsid w:val="0060531D"/>
    <w:rsid w:val="00620722"/>
    <w:rsid w:val="00663C74"/>
    <w:rsid w:val="00692D2F"/>
    <w:rsid w:val="006B418D"/>
    <w:rsid w:val="006B737E"/>
    <w:rsid w:val="006D04A0"/>
    <w:rsid w:val="006E3D36"/>
    <w:rsid w:val="006F6A3A"/>
    <w:rsid w:val="00720873"/>
    <w:rsid w:val="007239AC"/>
    <w:rsid w:val="007930BB"/>
    <w:rsid w:val="00797977"/>
    <w:rsid w:val="007F0DEA"/>
    <w:rsid w:val="00801B84"/>
    <w:rsid w:val="008039DB"/>
    <w:rsid w:val="0081077D"/>
    <w:rsid w:val="00811D88"/>
    <w:rsid w:val="00822E80"/>
    <w:rsid w:val="00837E4F"/>
    <w:rsid w:val="008421B8"/>
    <w:rsid w:val="00854510"/>
    <w:rsid w:val="00877CE7"/>
    <w:rsid w:val="00894D18"/>
    <w:rsid w:val="00896D5E"/>
    <w:rsid w:val="008B0756"/>
    <w:rsid w:val="008E6DBA"/>
    <w:rsid w:val="008F5D12"/>
    <w:rsid w:val="009114C9"/>
    <w:rsid w:val="00926C18"/>
    <w:rsid w:val="00946C5A"/>
    <w:rsid w:val="009668E3"/>
    <w:rsid w:val="0099759A"/>
    <w:rsid w:val="009D6236"/>
    <w:rsid w:val="009F056E"/>
    <w:rsid w:val="009F4C77"/>
    <w:rsid w:val="00A33BFD"/>
    <w:rsid w:val="00A46166"/>
    <w:rsid w:val="00A559CE"/>
    <w:rsid w:val="00AA415A"/>
    <w:rsid w:val="00AB3A27"/>
    <w:rsid w:val="00AE158B"/>
    <w:rsid w:val="00AF137B"/>
    <w:rsid w:val="00B034B7"/>
    <w:rsid w:val="00B35F43"/>
    <w:rsid w:val="00B44D4C"/>
    <w:rsid w:val="00B543B5"/>
    <w:rsid w:val="00B9017A"/>
    <w:rsid w:val="00BA3959"/>
    <w:rsid w:val="00BC6234"/>
    <w:rsid w:val="00C0370D"/>
    <w:rsid w:val="00C05E7D"/>
    <w:rsid w:val="00C62229"/>
    <w:rsid w:val="00C65AAE"/>
    <w:rsid w:val="00C71E79"/>
    <w:rsid w:val="00C96BF1"/>
    <w:rsid w:val="00CD7695"/>
    <w:rsid w:val="00D06B7D"/>
    <w:rsid w:val="00D173DE"/>
    <w:rsid w:val="00D3346F"/>
    <w:rsid w:val="00D504BE"/>
    <w:rsid w:val="00D74F1A"/>
    <w:rsid w:val="00D815F7"/>
    <w:rsid w:val="00D91BC7"/>
    <w:rsid w:val="00D935FF"/>
    <w:rsid w:val="00DC21E5"/>
    <w:rsid w:val="00DC2C46"/>
    <w:rsid w:val="00DE361E"/>
    <w:rsid w:val="00DE7D51"/>
    <w:rsid w:val="00DF778A"/>
    <w:rsid w:val="00E608D6"/>
    <w:rsid w:val="00E61E11"/>
    <w:rsid w:val="00EA1416"/>
    <w:rsid w:val="00EB2B1C"/>
    <w:rsid w:val="00EB6B3A"/>
    <w:rsid w:val="00ED71D9"/>
    <w:rsid w:val="00F02280"/>
    <w:rsid w:val="00F064E1"/>
    <w:rsid w:val="00F107AE"/>
    <w:rsid w:val="00F31F3C"/>
    <w:rsid w:val="00F54544"/>
    <w:rsid w:val="00F5655B"/>
    <w:rsid w:val="00F679FD"/>
    <w:rsid w:val="00F74FA4"/>
    <w:rsid w:val="00F90BB0"/>
    <w:rsid w:val="00F93562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F6A5E-3970-4391-9BB4-E64470A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46"/>
  </w:style>
  <w:style w:type="paragraph" w:styleId="Heading2">
    <w:name w:val="heading 2"/>
    <w:basedOn w:val="Normal"/>
    <w:next w:val="Normal"/>
    <w:link w:val="Heading2Char"/>
    <w:autoRedefine/>
    <w:qFormat/>
    <w:rsid w:val="00D815F7"/>
    <w:pPr>
      <w:keepNext/>
      <w:spacing w:before="60" w:after="60" w:line="240" w:lineRule="auto"/>
      <w:outlineLvl w:val="1"/>
    </w:pPr>
    <w:rPr>
      <w:rFonts w:ascii="Times New Roman" w:eastAsia="Times New Roman" w:hAnsi="Times New Roman" w:cs="Arial"/>
      <w:bCs/>
      <w:iCs/>
      <w:sz w:val="20"/>
      <w:szCs w:val="20"/>
      <w:lang w:val="sv-S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815F7"/>
    <w:rPr>
      <w:rFonts w:ascii="Times New Roman" w:eastAsia="Times New Roman" w:hAnsi="Times New Roman" w:cs="Arial"/>
      <w:bCs/>
      <w:iCs/>
      <w:sz w:val="20"/>
      <w:szCs w:val="20"/>
      <w:lang w:val="sv-SE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customStyle="1" w:styleId="apple-style-span">
    <w:name w:val="apple-style-span"/>
    <w:basedOn w:val="DefaultParagraphFont"/>
    <w:rsid w:val="00797977"/>
  </w:style>
  <w:style w:type="character" w:styleId="Hyperlink">
    <w:name w:val="Hyperlink"/>
    <w:basedOn w:val="DefaultParagraphFont"/>
    <w:uiPriority w:val="99"/>
    <w:semiHidden/>
    <w:unhideWhenUsed/>
    <w:rsid w:val="007979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7977"/>
  </w:style>
  <w:style w:type="character" w:styleId="HTMLCite">
    <w:name w:val="HTML Cite"/>
    <w:basedOn w:val="DefaultParagraphFont"/>
    <w:uiPriority w:val="99"/>
    <w:semiHidden/>
    <w:unhideWhenUsed/>
    <w:rsid w:val="00797977"/>
    <w:rPr>
      <w:i/>
      <w:iCs/>
    </w:rPr>
  </w:style>
  <w:style w:type="paragraph" w:styleId="NoSpacing">
    <w:name w:val="No Spacing"/>
    <w:uiPriority w:val="1"/>
    <w:qFormat/>
    <w:rsid w:val="00946C5A"/>
    <w:pPr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D173D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173DE"/>
    <w:rPr>
      <w:rFonts w:ascii="Arial" w:eastAsia="Times New Roman" w:hAnsi="Arial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5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FBA1-2B9C-4A6F-BA0D-2400AF1D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Gemala Nurendah</cp:lastModifiedBy>
  <cp:revision>26</cp:revision>
  <dcterms:created xsi:type="dcterms:W3CDTF">2017-03-17T07:46:00Z</dcterms:created>
  <dcterms:modified xsi:type="dcterms:W3CDTF">2019-02-05T08:13:00Z</dcterms:modified>
</cp:coreProperties>
</file>